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8F" w:rsidRDefault="00C3008F" w:rsidP="00C3008F">
      <w:pPr>
        <w:adjustRightInd w:val="0"/>
        <w:rPr>
          <w:sz w:val="24"/>
        </w:rPr>
      </w:pPr>
      <w:r>
        <w:rPr>
          <w:sz w:val="24"/>
        </w:rPr>
        <w:t xml:space="preserve">Вашему вниманию представлены три кроссворда. Первый из них относительно сложный, второй, с фрагментами, гораздо проще. </w:t>
      </w:r>
      <w:r w:rsidR="005348DF">
        <w:rPr>
          <w:sz w:val="24"/>
        </w:rPr>
        <w:t>Третий вообще детский (загадки), но предполагается, что вы сможете привлечь для "помощи" детей или внуков.</w:t>
      </w:r>
    </w:p>
    <w:p w:rsidR="005348DF" w:rsidRDefault="005348DF" w:rsidP="005348DF">
      <w:pPr>
        <w:adjustRightInd w:val="0"/>
        <w:rPr>
          <w:sz w:val="24"/>
          <w:lang w:bidi="he-IL"/>
        </w:rPr>
      </w:pPr>
      <w:r>
        <w:rPr>
          <w:sz w:val="24"/>
        </w:rPr>
        <w:t xml:space="preserve">Это не соревнование, а развлечение, поэтому решайте в свое удовольствие. Если у вас появятся вопросы или поправки, то пишите, пожалуйста, на </w:t>
      </w:r>
      <w:r>
        <w:rPr>
          <w:sz w:val="24"/>
          <w:lang w:val="en-US"/>
        </w:rPr>
        <w:t>e</w:t>
      </w:r>
      <w:r w:rsidRPr="005348DF">
        <w:rPr>
          <w:sz w:val="24"/>
        </w:rPr>
        <w:t>-</w:t>
      </w:r>
      <w:r>
        <w:rPr>
          <w:sz w:val="24"/>
          <w:lang w:val="en-US"/>
        </w:rPr>
        <w:t>mail</w:t>
      </w:r>
      <w:r>
        <w:rPr>
          <w:sz w:val="24"/>
          <w:lang w:bidi="he-IL"/>
        </w:rPr>
        <w:t xml:space="preserve"> </w:t>
      </w:r>
      <w:hyperlink r:id="rId4" w:history="1">
        <w:r w:rsidRPr="00B8739E">
          <w:rPr>
            <w:rStyle w:val="a7"/>
            <w:sz w:val="24"/>
            <w:lang w:val="en-US" w:bidi="he-IL"/>
          </w:rPr>
          <w:t>shabashov</w:t>
        </w:r>
        <w:r w:rsidRPr="005348DF">
          <w:rPr>
            <w:rStyle w:val="a7"/>
            <w:sz w:val="24"/>
            <w:lang w:bidi="he-IL"/>
          </w:rPr>
          <w:t>@</w:t>
        </w:r>
        <w:r w:rsidRPr="00B8739E">
          <w:rPr>
            <w:rStyle w:val="a7"/>
            <w:sz w:val="24"/>
            <w:lang w:val="en-US" w:bidi="he-IL"/>
          </w:rPr>
          <w:t>mail</w:t>
        </w:r>
        <w:r w:rsidRPr="005348DF">
          <w:rPr>
            <w:rStyle w:val="a7"/>
            <w:sz w:val="24"/>
            <w:lang w:bidi="he-IL"/>
          </w:rPr>
          <w:t>.</w:t>
        </w:r>
        <w:r w:rsidRPr="00B8739E">
          <w:rPr>
            <w:rStyle w:val="a7"/>
            <w:sz w:val="24"/>
            <w:lang w:val="en-US" w:bidi="he-IL"/>
          </w:rPr>
          <w:t>ru</w:t>
        </w:r>
      </w:hyperlink>
      <w:r w:rsidRPr="005348DF">
        <w:rPr>
          <w:sz w:val="24"/>
          <w:lang w:bidi="he-IL"/>
        </w:rPr>
        <w:t xml:space="preserve"> </w:t>
      </w:r>
      <w:r>
        <w:rPr>
          <w:sz w:val="24"/>
          <w:lang w:bidi="he-IL"/>
        </w:rPr>
        <w:t xml:space="preserve">– рад буду ответить. </w:t>
      </w:r>
    </w:p>
    <w:p w:rsidR="005348DF" w:rsidRPr="005348DF" w:rsidRDefault="005348DF" w:rsidP="005348DF">
      <w:pPr>
        <w:adjustRightInd w:val="0"/>
        <w:rPr>
          <w:sz w:val="24"/>
          <w:lang w:bidi="he-IL"/>
        </w:rPr>
      </w:pPr>
      <w:r>
        <w:rPr>
          <w:sz w:val="24"/>
          <w:lang w:bidi="he-IL"/>
        </w:rPr>
        <w:t>Успехов!</w:t>
      </w:r>
    </w:p>
    <w:p w:rsidR="004A1404" w:rsidRPr="00490C22" w:rsidRDefault="00490C22" w:rsidP="00490C22">
      <w:pPr>
        <w:adjustRightInd w:val="0"/>
        <w:jc w:val="center"/>
        <w:rPr>
          <w:rFonts w:ascii="Tahoma" w:hAnsi="Tahoma" w:cs="Tahoma"/>
          <w:sz w:val="24"/>
          <w:lang w:bidi="he-IL"/>
        </w:rPr>
      </w:pPr>
      <w:r w:rsidRPr="00490C22">
        <w:rPr>
          <w:sz w:val="24"/>
        </w:rPr>
        <w:t>Кроссворд №1</w:t>
      </w:r>
    </w:p>
    <w:p w:rsidR="003118DA" w:rsidRDefault="003118DA" w:rsidP="004A1404">
      <w:pPr>
        <w:adjustRightInd w:val="0"/>
        <w:rPr>
          <w:rFonts w:ascii="Tahoma" w:hAnsi="Tahoma" w:cs="Tahoma"/>
          <w:szCs w:val="20"/>
          <w:lang w:bidi="he-IL"/>
        </w:rPr>
      </w:pPr>
    </w:p>
    <w:p w:rsidR="00C3008F" w:rsidRDefault="00F540D4" w:rsidP="004A1404">
      <w:pPr>
        <w:adjustRightInd w:val="0"/>
        <w:rPr>
          <w:rFonts w:ascii="Tahoma" w:hAnsi="Tahoma" w:cs="Tahoma"/>
          <w:szCs w:val="20"/>
          <w:lang w:bidi="he-IL"/>
        </w:rPr>
      </w:pPr>
      <w:r w:rsidRPr="00F540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1.6pt;margin-top:.15pt;width:257.35pt;height:257.35pt;z-index:251660288">
            <v:imagedata r:id="rId5" o:title=""/>
            <w10:wrap type="square"/>
          </v:shape>
          <o:OLEObject Type="Embed" ProgID="CorelDraw.Graphic.15" ShapeID="_x0000_s1027" DrawAspect="Content" ObjectID="_1521783877" r:id="rId6"/>
        </w:pict>
      </w: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90C22" w:rsidRDefault="00490C22" w:rsidP="004A1404">
      <w:pPr>
        <w:adjustRightInd w:val="0"/>
        <w:rPr>
          <w:rFonts w:ascii="Tahoma" w:hAnsi="Tahoma" w:cs="Tahoma"/>
          <w:szCs w:val="20"/>
          <w:lang w:bidi="he-IL"/>
        </w:rPr>
      </w:pPr>
    </w:p>
    <w:p w:rsidR="004A1404" w:rsidRPr="005348DF" w:rsidRDefault="004A1404" w:rsidP="00490C22">
      <w:pPr>
        <w:adjustRightInd w:val="0"/>
        <w:rPr>
          <w:rFonts w:ascii="Tahoma" w:hAnsi="Tahoma" w:cs="Tahoma"/>
          <w:szCs w:val="20"/>
          <w:lang w:bidi="he-IL"/>
        </w:rPr>
      </w:pPr>
      <w:r w:rsidRPr="005348DF">
        <w:rPr>
          <w:rFonts w:ascii="Tahoma" w:hAnsi="Tahoma" w:cs="Tahoma"/>
          <w:szCs w:val="20"/>
          <w:lang w:bidi="he-IL"/>
        </w:rPr>
        <w:t xml:space="preserve">ПО ГОРИЗОНТАЛИ: 1. </w:t>
      </w:r>
      <w:r w:rsidR="00F24887" w:rsidRPr="005348DF">
        <w:rPr>
          <w:rFonts w:ascii="Tahoma" w:hAnsi="Tahoma" w:cs="Tahoma"/>
          <w:szCs w:val="20"/>
          <w:lang w:bidi="he-IL"/>
        </w:rPr>
        <w:t>Сказочная красная птица, в чей рацион входили змеи</w:t>
      </w:r>
      <w:r w:rsidRPr="005348DF">
        <w:rPr>
          <w:rFonts w:ascii="Tahoma" w:hAnsi="Tahoma" w:cs="Tahoma"/>
          <w:szCs w:val="20"/>
          <w:lang w:bidi="he-IL"/>
        </w:rPr>
        <w:t xml:space="preserve">. 6. </w:t>
      </w:r>
      <w:r w:rsidR="00B237C0" w:rsidRPr="005348DF">
        <w:rPr>
          <w:rFonts w:ascii="Tahoma" w:hAnsi="Tahoma" w:cs="Tahoma"/>
          <w:szCs w:val="20"/>
          <w:lang w:bidi="he-IL"/>
        </w:rPr>
        <w:t>Река во Фракии (античное название)</w:t>
      </w:r>
      <w:r w:rsidRPr="005348DF">
        <w:rPr>
          <w:rFonts w:ascii="Tahoma" w:hAnsi="Tahoma" w:cs="Tahoma"/>
          <w:szCs w:val="20"/>
          <w:lang w:bidi="he-IL"/>
        </w:rPr>
        <w:t xml:space="preserve">. 7. Шведский драгун, вошедший в историю из-за своей женитьбы. 9. Название синей краски в России в XIX в. 11. Духовный </w:t>
      </w:r>
      <w:r w:rsidR="00085DEB" w:rsidRPr="005348DF">
        <w:rPr>
          <w:rFonts w:ascii="Tahoma" w:hAnsi="Tahoma" w:cs="Tahoma"/>
          <w:szCs w:val="20"/>
          <w:lang w:bidi="he-IL"/>
        </w:rPr>
        <w:t>учитель</w:t>
      </w:r>
      <w:r w:rsidRPr="005348DF">
        <w:rPr>
          <w:rFonts w:ascii="Tahoma" w:hAnsi="Tahoma" w:cs="Tahoma"/>
          <w:szCs w:val="20"/>
          <w:lang w:bidi="he-IL"/>
        </w:rPr>
        <w:t xml:space="preserve"> герцога Букингемского. 15. Мексиканские блины, пришедшие в современную кухню от майя. 16. Раскаленная тарелка в японских ресторанах, которая стоит рядом с обедающими. 17. Древнеримский курорт, который славился атмосферой вседозволенности и распущенности. 19. Тыквенная погремушка </w:t>
      </w:r>
      <w:proofErr w:type="spellStart"/>
      <w:r w:rsidRPr="005348DF">
        <w:rPr>
          <w:rFonts w:ascii="Tahoma" w:hAnsi="Tahoma" w:cs="Tahoma"/>
          <w:szCs w:val="20"/>
          <w:lang w:bidi="he-IL"/>
        </w:rPr>
        <w:t>арауканов</w:t>
      </w:r>
      <w:proofErr w:type="spellEnd"/>
      <w:r w:rsidRPr="005348DF">
        <w:rPr>
          <w:rFonts w:ascii="Tahoma" w:hAnsi="Tahoma" w:cs="Tahoma"/>
          <w:szCs w:val="20"/>
          <w:lang w:bidi="he-IL"/>
        </w:rPr>
        <w:t xml:space="preserve">. 21. </w:t>
      </w:r>
      <w:proofErr w:type="spellStart"/>
      <w:r w:rsidRPr="005348DF">
        <w:rPr>
          <w:rFonts w:ascii="Tahoma" w:hAnsi="Tahoma" w:cs="Tahoma"/>
          <w:szCs w:val="20"/>
          <w:lang w:bidi="he-IL"/>
        </w:rPr>
        <w:t>Древнеяпонское</w:t>
      </w:r>
      <w:proofErr w:type="spellEnd"/>
      <w:r w:rsidRPr="005348DF">
        <w:rPr>
          <w:rFonts w:ascii="Tahoma" w:hAnsi="Tahoma" w:cs="Tahoma"/>
          <w:szCs w:val="20"/>
          <w:lang w:bidi="he-IL"/>
        </w:rPr>
        <w:t xml:space="preserve"> поселение "отверженных", занимавшихся кожевенным промыслом. 22. Живопись европейского образца в Японии. 24. Этот напиток был известен под другим названием еще в Древней Греции. 25.  Меняла, торговец (стар.). 27. Экспромт ведущего в радио или телепередаче. 28. </w:t>
      </w:r>
      <w:proofErr w:type="spellStart"/>
      <w:r w:rsidRPr="005348DF">
        <w:rPr>
          <w:rFonts w:ascii="Tahoma" w:hAnsi="Tahoma" w:cs="Tahoma"/>
          <w:szCs w:val="20"/>
          <w:lang w:bidi="he-IL"/>
        </w:rPr>
        <w:t>Налучье</w:t>
      </w:r>
      <w:proofErr w:type="spellEnd"/>
      <w:r w:rsidRPr="005348DF">
        <w:rPr>
          <w:rFonts w:ascii="Tahoma" w:hAnsi="Tahoma" w:cs="Tahoma"/>
          <w:szCs w:val="20"/>
          <w:lang w:bidi="he-IL"/>
        </w:rPr>
        <w:t xml:space="preserve">, футляр для лука. 29. Самая богатая деревня КНР. </w:t>
      </w:r>
    </w:p>
    <w:p w:rsidR="004A1404" w:rsidRPr="005348DF" w:rsidRDefault="004A1404" w:rsidP="004A1404">
      <w:pPr>
        <w:adjustRightInd w:val="0"/>
        <w:rPr>
          <w:rFonts w:ascii="Tahoma" w:hAnsi="Tahoma" w:cs="Tahoma"/>
          <w:szCs w:val="20"/>
          <w:lang w:bidi="he-IL"/>
        </w:rPr>
      </w:pPr>
    </w:p>
    <w:p w:rsidR="004A1404" w:rsidRPr="005348DF" w:rsidRDefault="004A1404" w:rsidP="00F24887">
      <w:pPr>
        <w:adjustRightInd w:val="0"/>
        <w:rPr>
          <w:rFonts w:ascii="Tahoma" w:hAnsi="Tahoma" w:cs="Tahoma"/>
          <w:szCs w:val="20"/>
          <w:lang w:bidi="he-IL"/>
        </w:rPr>
      </w:pPr>
      <w:r w:rsidRPr="005348DF">
        <w:rPr>
          <w:rFonts w:ascii="Tahoma" w:hAnsi="Tahoma" w:cs="Tahoma"/>
          <w:szCs w:val="20"/>
          <w:lang w:bidi="he-IL"/>
        </w:rPr>
        <w:t xml:space="preserve">ПО ВЕРТИКАЛИ: 2. Вяленая или копченая конина у казахов. 3. Содержание серебра или золота в арабской монете. 4. Легковооруженные воины в византийской армии, не имевшие, очевидно, никакого защитного снаряжения. 5. Тюбетейка в Узбекистане. 6. Древнеегипетские перебежчики, воины, ушедшие к эфиопам. 8. Сладкий хлебный суп в марокканской кухне. 10. Глиняная табличка из шумерского города. 12. Монгольский сапог из войлока, с загнутыми носами. 13. В </w:t>
      </w:r>
      <w:proofErr w:type="spellStart"/>
      <w:r w:rsidRPr="005348DF">
        <w:rPr>
          <w:rFonts w:ascii="Tahoma" w:hAnsi="Tahoma" w:cs="Tahoma"/>
          <w:szCs w:val="20"/>
          <w:lang w:bidi="he-IL"/>
        </w:rPr>
        <w:t>испаноязычных</w:t>
      </w:r>
      <w:proofErr w:type="spellEnd"/>
      <w:r w:rsidRPr="005348DF">
        <w:rPr>
          <w:rFonts w:ascii="Tahoma" w:hAnsi="Tahoma" w:cs="Tahoma"/>
          <w:szCs w:val="20"/>
          <w:lang w:bidi="he-IL"/>
        </w:rPr>
        <w:t xml:space="preserve"> странах презрительное название иностранца, как правило француза. 14. Постойная повинность в Византии. 18. «Превосходящие» у суфиев. 20. Легендарная змея, которая вместе с ядом впрыскивает печаль (по Лукиану). 22. Раздвоенные плоские шпильки в Японии. 23. Исторический город в Сицилии, известный своим мёдом. 26. Титул верховных правителей у западных тюрков. 28. Древнегреческий поэт и музыкант. </w:t>
      </w:r>
    </w:p>
    <w:p w:rsidR="005348DF" w:rsidRDefault="005348DF" w:rsidP="00490C22">
      <w:pPr>
        <w:jc w:val="center"/>
        <w:rPr>
          <w:sz w:val="24"/>
        </w:rPr>
      </w:pPr>
    </w:p>
    <w:p w:rsidR="005348DF" w:rsidRDefault="005348DF" w:rsidP="00490C22">
      <w:pPr>
        <w:jc w:val="center"/>
        <w:rPr>
          <w:sz w:val="24"/>
        </w:rPr>
      </w:pPr>
    </w:p>
    <w:p w:rsidR="00490C22" w:rsidRPr="00490C22" w:rsidRDefault="00490C22" w:rsidP="00490C22">
      <w:pPr>
        <w:jc w:val="center"/>
        <w:rPr>
          <w:sz w:val="24"/>
        </w:rPr>
      </w:pPr>
      <w:r w:rsidRPr="00490C22">
        <w:rPr>
          <w:sz w:val="24"/>
        </w:rPr>
        <w:lastRenderedPageBreak/>
        <w:t>2. Кроссворд с фрагментами</w:t>
      </w:r>
    </w:p>
    <w:p w:rsidR="00490C22" w:rsidRDefault="00490C22" w:rsidP="004A1404"/>
    <w:p w:rsidR="00AA0E10" w:rsidRDefault="00AA0E10" w:rsidP="00AA0E10">
      <w:pPr>
        <w:jc w:val="center"/>
      </w:pPr>
      <w:r>
        <w:rPr>
          <w:noProof/>
          <w:lang w:bidi="he-IL"/>
        </w:rPr>
        <w:drawing>
          <wp:inline distT="0" distB="0" distL="0" distR="0">
            <wp:extent cx="5144770" cy="6217920"/>
            <wp:effectExtent l="19050" t="0" r="0" b="0"/>
            <wp:docPr id="20" name="Рисунок 20" descr="D:\kross\Умник\Umnik30 Июнь-июль\JPG30\CrossF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kross\Умник\Umnik30 Июнь-июль\JPG30\CrossFrag.jpg"/>
                    <pic:cNvPicPr>
                      <a:picLocks noChangeAspect="1" noChangeArrowheads="1"/>
                    </pic:cNvPicPr>
                  </pic:nvPicPr>
                  <pic:blipFill>
                    <a:blip r:embed="rId7" cstate="print"/>
                    <a:srcRect/>
                    <a:stretch>
                      <a:fillRect/>
                    </a:stretch>
                  </pic:blipFill>
                  <pic:spPr bwMode="auto">
                    <a:xfrm>
                      <a:off x="0" y="0"/>
                      <a:ext cx="5144770" cy="6217920"/>
                    </a:xfrm>
                    <a:prstGeom prst="rect">
                      <a:avLst/>
                    </a:prstGeom>
                    <a:noFill/>
                    <a:ln w="9525">
                      <a:noFill/>
                      <a:miter lim="800000"/>
                      <a:headEnd/>
                      <a:tailEnd/>
                    </a:ln>
                  </pic:spPr>
                </pic:pic>
              </a:graphicData>
            </a:graphic>
          </wp:inline>
        </w:drawing>
      </w:r>
    </w:p>
    <w:p w:rsidR="00AA0E10" w:rsidRDefault="00AA0E10" w:rsidP="004A1404"/>
    <w:p w:rsidR="00AA0E10" w:rsidRDefault="00AA0E10" w:rsidP="004A1404"/>
    <w:p w:rsidR="00190D7B" w:rsidRPr="00190D7B" w:rsidRDefault="00190D7B" w:rsidP="00312895">
      <w:pPr>
        <w:adjustRightInd w:val="0"/>
        <w:rPr>
          <w:sz w:val="24"/>
        </w:rPr>
      </w:pPr>
      <w:r w:rsidRPr="00190D7B">
        <w:rPr>
          <w:sz w:val="24"/>
        </w:rPr>
        <w:t xml:space="preserve">ПО ГОРИЗОНТАЛИ: 1. Английский писатель </w:t>
      </w:r>
      <w:r w:rsidR="00312895" w:rsidRPr="00190D7B">
        <w:rPr>
          <w:sz w:val="24"/>
        </w:rPr>
        <w:t>Х</w:t>
      </w:r>
      <w:r w:rsidR="00312895">
        <w:rPr>
          <w:sz w:val="24"/>
          <w:lang w:val="en-US"/>
        </w:rPr>
        <w:t>I</w:t>
      </w:r>
      <w:r w:rsidR="00312895" w:rsidRPr="00190D7B">
        <w:rPr>
          <w:sz w:val="24"/>
        </w:rPr>
        <w:t xml:space="preserve">Х </w:t>
      </w:r>
      <w:r w:rsidR="00312895">
        <w:rPr>
          <w:sz w:val="24"/>
        </w:rPr>
        <w:t>-</w:t>
      </w:r>
      <w:r w:rsidRPr="00190D7B">
        <w:rPr>
          <w:sz w:val="24"/>
        </w:rPr>
        <w:t xml:space="preserve">ХХ века. 5. Имя героя романа Фейхтвангера (вариант написания). 6. Вирус, поражающий бактерии или актиномицеты. 7. Российский композитор, член "Могучей кучки", музыкальный критик. 8. Песня в честь Аполлона у древних греков. 9. Эндокринные железы позвоночных. 12. В этрусской мифологии бог-громовержец. 13. Рыболовная снасть в виде верёвки с крючками и грузилом, опускаемая под лед. 14. Хвастун. 16. Город в Латвии. 22. Бродячий музыкант в Мексике. 23. Тонкая, мягкая, обычно ярко окрашенная кожа растительного дубления, выделанная из шкур коз и овец. 25. Огромное азербайджанское блюдо, поднос для пиров. 26. Сорт крепкого белого вина. 28. Моллюск (разг.). 31. Украшение для новогодней елки. 32. Башкирский писатель, автор романа "Фундамент". 33. Дельфин. 34. Зыбун, зыбкое, болотистое место, </w:t>
      </w:r>
      <w:r w:rsidRPr="00190D7B">
        <w:rPr>
          <w:sz w:val="24"/>
        </w:rPr>
        <w:lastRenderedPageBreak/>
        <w:t>топь, болото. 36. Съедобный гриб (</w:t>
      </w:r>
      <w:proofErr w:type="spellStart"/>
      <w:r w:rsidRPr="00190D7B">
        <w:rPr>
          <w:sz w:val="24"/>
        </w:rPr>
        <w:t>порховка</w:t>
      </w:r>
      <w:proofErr w:type="spellEnd"/>
      <w:r w:rsidRPr="00190D7B">
        <w:rPr>
          <w:sz w:val="24"/>
        </w:rPr>
        <w:t xml:space="preserve">). 37. Птица. 38. Жанр кино, сочетающий в себе элементы драмы и комедии. </w:t>
      </w:r>
    </w:p>
    <w:p w:rsidR="00190D7B" w:rsidRPr="00190D7B" w:rsidRDefault="00190D7B" w:rsidP="00190D7B">
      <w:pPr>
        <w:adjustRightInd w:val="0"/>
        <w:rPr>
          <w:sz w:val="24"/>
        </w:rPr>
      </w:pPr>
    </w:p>
    <w:p w:rsidR="00190D7B" w:rsidRPr="00190D7B" w:rsidRDefault="00190D7B" w:rsidP="00190D7B">
      <w:pPr>
        <w:adjustRightInd w:val="0"/>
        <w:rPr>
          <w:sz w:val="24"/>
        </w:rPr>
      </w:pPr>
      <w:r w:rsidRPr="00190D7B">
        <w:rPr>
          <w:sz w:val="24"/>
        </w:rPr>
        <w:t xml:space="preserve">ПО ВЕРТИКАЛИ: 1. В ружьях, заряжаемых с дула, винт, который вворачивался в заднюю часть ствола. 2. Птица семейства утиных. 3. Форма глагола. 4. Государство или класс, являющееся основной движущей силой чего-либо. 9. Элемент кожной сыпи - небольшой плотный, слегка возвышающийся над кожей узелок. 10. Бог славяно-русской мифологии, родоначальник жизни. 11. Птица. 15. Первый премьер-министр независимой Республики Конго (современный Заир). 17. Божество скотоводства у абхазов. 18. Вещество, способное обменивать свои ионы с ионами внешней среды. 19. Приток Колымы. 20. "Музыкант". 21. Последователь направления, считавшего землю единственным источником богатства. 24. Тонкая льняная или хлопчатобумажная ткань. 27. Любовные интриги, ухаживание. 29. Ссылка на несущественное или вымышленное обстоятельство с целью уклониться от чего-нибудь. 30. Расстояние между меридианами начального и конечного пунктов плавания корабля. 33. Старинный город в Италии, который был основан римскими мореплавателями, расположен в провинции Салерно на Средиземном море. 35. Название арабского алфавита. </w:t>
      </w:r>
    </w:p>
    <w:p w:rsidR="00190D7B" w:rsidRPr="00190D7B" w:rsidRDefault="00190D7B" w:rsidP="00190D7B">
      <w:pPr>
        <w:adjustRightInd w:val="0"/>
      </w:pPr>
    </w:p>
    <w:p w:rsidR="00AA0E10" w:rsidRPr="005348DF" w:rsidRDefault="00190D7B" w:rsidP="00190D7B">
      <w:pPr>
        <w:jc w:val="center"/>
        <w:rPr>
          <w:sz w:val="24"/>
        </w:rPr>
      </w:pPr>
      <w:r w:rsidRPr="005348DF">
        <w:rPr>
          <w:sz w:val="24"/>
        </w:rPr>
        <w:t>Кроссворд "Загадки"</w:t>
      </w:r>
    </w:p>
    <w:p w:rsidR="00AA0E10" w:rsidRDefault="00AA0E10" w:rsidP="004A1404"/>
    <w:p w:rsidR="00AA0E10" w:rsidRDefault="00AA0E10" w:rsidP="004A1404"/>
    <w:p w:rsidR="00AA0E10" w:rsidRDefault="00AA0E10" w:rsidP="00AA0E10">
      <w:pPr>
        <w:jc w:val="center"/>
      </w:pPr>
      <w:r>
        <w:rPr>
          <w:noProof/>
          <w:lang w:bidi="he-IL"/>
        </w:rPr>
        <w:drawing>
          <wp:inline distT="0" distB="0" distL="0" distR="0">
            <wp:extent cx="2973705" cy="2973705"/>
            <wp:effectExtent l="19050" t="0" r="0" b="0"/>
            <wp:docPr id="21" name="Рисунок 21" descr="D:\kross\Умник\Umnik30 Июнь-июль\JPG30\r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kross\Умник\Umnik30 Июнь-июль\JPG30\riddle.jpg"/>
                    <pic:cNvPicPr>
                      <a:picLocks noChangeAspect="1" noChangeArrowheads="1"/>
                    </pic:cNvPicPr>
                  </pic:nvPicPr>
                  <pic:blipFill>
                    <a:blip r:embed="rId8" cstate="print"/>
                    <a:srcRect/>
                    <a:stretch>
                      <a:fillRect/>
                    </a:stretch>
                  </pic:blipFill>
                  <pic:spPr bwMode="auto">
                    <a:xfrm>
                      <a:off x="0" y="0"/>
                      <a:ext cx="2973705" cy="2973705"/>
                    </a:xfrm>
                    <a:prstGeom prst="rect">
                      <a:avLst/>
                    </a:prstGeom>
                    <a:noFill/>
                    <a:ln w="9525">
                      <a:noFill/>
                      <a:miter lim="800000"/>
                      <a:headEnd/>
                      <a:tailEnd/>
                    </a:ln>
                  </pic:spPr>
                </pic:pic>
              </a:graphicData>
            </a:graphic>
          </wp:inline>
        </w:drawing>
      </w:r>
    </w:p>
    <w:p w:rsidR="00E1042A" w:rsidRDefault="00E1042A" w:rsidP="00AA0E10">
      <w:pPr>
        <w:jc w:val="center"/>
      </w:pPr>
    </w:p>
    <w:p w:rsidR="00190D7B" w:rsidRPr="00190D7B" w:rsidRDefault="00190D7B" w:rsidP="00190D7B">
      <w:pPr>
        <w:rPr>
          <w:sz w:val="24"/>
          <w:rtl/>
        </w:rPr>
      </w:pPr>
      <w:r w:rsidRPr="00190D7B">
        <w:rPr>
          <w:sz w:val="24"/>
        </w:rPr>
        <w:t xml:space="preserve">По горизонтали: 3. Мохнатенькая, усатенькая, молоко пьет, песенки поет. 8. По пескам весь день бродил я, побывал в жару везде; хоть похож на крокодила, но живу я не в воде. 9. Без кистей маляр прошел, красной краской все обвел; небо красным горит, а никого не палит. 10. Ходит, ходит, а в избу не входит. 11. Подобно льву среди зверей, он царствует среди камней. 13. Без нее конверт ни с места, не поедет никуда. 14. Лист сырым не едят, а вареный выбрасывают. 15. Сер, да не волк, длинноух, да не заяц, копыта есть, да не лошадь. 20. Несется и стреляет, ворчит скороговоркой, трамваю не угнаться за этой тараторкой. 21. Служит он на корабле, его узнаешь на земле, на голове фуражка и на груди тельняшка. 23. Не колода и не пень, а лежит целый день, не жнет, не косит, а обедать просит. 25. На стене висит тарелка, по тарелке ходит стрелка. Эта стрелка наперед нам погоду выдает. 29. Белой пеной пенится, руки мыть мне не ленится. 30. Над домом у дорожки висит кусок лепешки. 33. В </w:t>
      </w:r>
      <w:r w:rsidRPr="00190D7B">
        <w:rPr>
          <w:sz w:val="24"/>
        </w:rPr>
        <w:lastRenderedPageBreak/>
        <w:t xml:space="preserve">лавке пятак- не вынешь никак. 34. Да и я знаком, ребята, хорошо вам с малых лет. Все меня, признаюсь, часто выражают словом "нет". 35. Всегда в рубашке родится. 36. Выросла травка - к пище приправка, ее пожитки - душистые нитки. 37. В океане плавает разбойница зубастая. 38. Возле носа вьется, а в руки не дается. </w:t>
      </w:r>
    </w:p>
    <w:p w:rsidR="00190D7B" w:rsidRPr="00190D7B" w:rsidRDefault="00190D7B" w:rsidP="00190D7B">
      <w:pPr>
        <w:rPr>
          <w:sz w:val="24"/>
          <w:rtl/>
        </w:rPr>
      </w:pPr>
    </w:p>
    <w:p w:rsidR="00190D7B" w:rsidRPr="00190D7B" w:rsidRDefault="00190D7B" w:rsidP="00FF6987">
      <w:pPr>
        <w:rPr>
          <w:sz w:val="24"/>
          <w:rtl/>
        </w:rPr>
      </w:pPr>
      <w:r w:rsidRPr="00190D7B">
        <w:rPr>
          <w:sz w:val="24"/>
        </w:rPr>
        <w:t xml:space="preserve">По вертикали: 1. Дырявей ткани не соткали. 2. Я реке и друг и брат, для людей трудиться рад. Я машинами построен, сократить пути могу, а от засухи, как воин, лес и поле берегу. 4. Вострушка-вертушка уперлась в винт ногой - потерял болтун покой. 5. Перед тем как в стену лечь, в печь залез - бока обжечь. 6. Он -качалка и кровать, хорошо на нем лежать. 7. По весне средь скал привычных, в </w:t>
      </w:r>
      <w:proofErr w:type="spellStart"/>
      <w:r w:rsidRPr="00190D7B">
        <w:rPr>
          <w:sz w:val="24"/>
        </w:rPr>
        <w:t>голубом</w:t>
      </w:r>
      <w:proofErr w:type="spellEnd"/>
      <w:r w:rsidRPr="00190D7B">
        <w:rPr>
          <w:sz w:val="24"/>
        </w:rPr>
        <w:t xml:space="preserve"> морском краю, на базаре шумном птичьем крики я распродаю. 12. Летом серый, зимой белый. 13. Она лучше всех на свете, без нее прожить нельзя. Есть она у Кати, Пети и, конечно, у меня. 16. Гудит мохнатенький - летит за сладеньким. 17. По дороге я шел, две дороги нашел, по обеим пошел. 18. Кто в труде и в бою впереди, у того я горю на груди. 19. За лучистый, прямой лепесток с древнейших времен он назван звездой. . 22. Проглоти ее скорей, только больше не болей. 24. Всегда во рту, а не проглотишь. 26. Оно в стене, а в нем</w:t>
      </w:r>
      <w:r w:rsidR="00D85201" w:rsidRPr="00E93FB4">
        <w:rPr>
          <w:sz w:val="24"/>
        </w:rPr>
        <w:t xml:space="preserve"> </w:t>
      </w:r>
      <w:r w:rsidRPr="00190D7B">
        <w:rPr>
          <w:sz w:val="24"/>
        </w:rPr>
        <w:t>стекло, чтоб было в комнате светло. 27. Я землю копала</w:t>
      </w:r>
      <w:r w:rsidR="00490C22">
        <w:rPr>
          <w:sz w:val="24"/>
        </w:rPr>
        <w:t xml:space="preserve"> </w:t>
      </w:r>
      <w:r w:rsidRPr="00190D7B">
        <w:rPr>
          <w:sz w:val="24"/>
        </w:rPr>
        <w:t>-</w:t>
      </w:r>
      <w:r w:rsidR="00490C22">
        <w:rPr>
          <w:sz w:val="24"/>
        </w:rPr>
        <w:t xml:space="preserve"> </w:t>
      </w:r>
      <w:r w:rsidRPr="00190D7B">
        <w:rPr>
          <w:sz w:val="24"/>
        </w:rPr>
        <w:t xml:space="preserve">ничуть не устала. 28. В снежном поле по дороге мчится конь мой одноногий и на много-много лет оставляет черный след. 29. Он вошел - никто не видел, он сказал - никто не слышал. Дунул в окна и исчез, а на окнах вырос лес. 31. На войне бывает всяко: жаркий бой, штурм и ... 32. На одной ноге стоит, в воду пристально глядит, тычет клювом наугад, ищет в речке лягушат. </w:t>
      </w:r>
    </w:p>
    <w:p w:rsidR="00E670ED" w:rsidRDefault="00E670ED" w:rsidP="00E670ED">
      <w:pPr>
        <w:adjustRightInd w:val="0"/>
      </w:pPr>
    </w:p>
    <w:p w:rsidR="00E1042A" w:rsidRDefault="00E1042A" w:rsidP="00E1042A"/>
    <w:p w:rsidR="00E1042A" w:rsidRDefault="00E1042A" w:rsidP="00490C22">
      <w:pPr>
        <w:jc w:val="center"/>
        <w:rPr>
          <w:sz w:val="24"/>
        </w:rPr>
      </w:pPr>
      <w:r w:rsidRPr="00E1042A">
        <w:rPr>
          <w:sz w:val="24"/>
        </w:rPr>
        <w:t xml:space="preserve">Ответы на </w:t>
      </w:r>
      <w:proofErr w:type="spellStart"/>
      <w:r w:rsidRPr="00E1042A">
        <w:rPr>
          <w:sz w:val="24"/>
        </w:rPr>
        <w:t>юморной</w:t>
      </w:r>
      <w:proofErr w:type="spellEnd"/>
      <w:r w:rsidRPr="00E1042A">
        <w:rPr>
          <w:sz w:val="24"/>
        </w:rPr>
        <w:t xml:space="preserve"> кроссворд </w:t>
      </w:r>
      <w:proofErr w:type="spellStart"/>
      <w:r w:rsidRPr="00E1042A">
        <w:rPr>
          <w:sz w:val="24"/>
          <w:lang w:val="en-US"/>
        </w:rPr>
        <w:t>torino</w:t>
      </w:r>
      <w:proofErr w:type="spellEnd"/>
      <w:r>
        <w:rPr>
          <w:sz w:val="24"/>
        </w:rPr>
        <w:t>.</w:t>
      </w:r>
    </w:p>
    <w:p w:rsidR="00E1042A" w:rsidRDefault="00E1042A" w:rsidP="00E1042A">
      <w:pPr>
        <w:rPr>
          <w:sz w:val="24"/>
        </w:rPr>
      </w:pPr>
    </w:p>
    <w:p w:rsidR="00E1042A" w:rsidRDefault="00E1042A" w:rsidP="00E1042A">
      <w:pPr>
        <w:rPr>
          <w:sz w:val="24"/>
        </w:rPr>
      </w:pPr>
      <w:r w:rsidRPr="00E1042A">
        <w:rPr>
          <w:sz w:val="24"/>
        </w:rPr>
        <w:t>По горизонтали: 1. ОХРАНА</w:t>
      </w:r>
      <w:r>
        <w:rPr>
          <w:sz w:val="24"/>
        </w:rPr>
        <w:t>.</w:t>
      </w:r>
      <w:r w:rsidRPr="00E1042A">
        <w:rPr>
          <w:sz w:val="24"/>
        </w:rPr>
        <w:t xml:space="preserve"> 6. ПАВЛОВ</w:t>
      </w:r>
      <w:r>
        <w:rPr>
          <w:sz w:val="24"/>
        </w:rPr>
        <w:t>.</w:t>
      </w:r>
      <w:r w:rsidRPr="00E1042A">
        <w:rPr>
          <w:sz w:val="24"/>
        </w:rPr>
        <w:t xml:space="preserve"> 10.АВИАТОР</w:t>
      </w:r>
      <w:r>
        <w:rPr>
          <w:sz w:val="24"/>
        </w:rPr>
        <w:t>.</w:t>
      </w:r>
      <w:r w:rsidRPr="00E1042A">
        <w:rPr>
          <w:sz w:val="24"/>
        </w:rPr>
        <w:t xml:space="preserve"> 11. ПАРОДИСТ</w:t>
      </w:r>
      <w:r>
        <w:rPr>
          <w:sz w:val="24"/>
        </w:rPr>
        <w:t>.</w:t>
      </w:r>
      <w:r w:rsidRPr="00E1042A">
        <w:rPr>
          <w:sz w:val="24"/>
        </w:rPr>
        <w:t xml:space="preserve"> 12. СКАКАЛКА 14. ТОРОНТО</w:t>
      </w:r>
      <w:r>
        <w:rPr>
          <w:sz w:val="24"/>
        </w:rPr>
        <w:t>.</w:t>
      </w:r>
      <w:r w:rsidRPr="00E1042A">
        <w:rPr>
          <w:sz w:val="24"/>
        </w:rPr>
        <w:t xml:space="preserve"> 15. ЛИСТОК 17. ХОДИКИ</w:t>
      </w:r>
      <w:r>
        <w:rPr>
          <w:sz w:val="24"/>
        </w:rPr>
        <w:t>.</w:t>
      </w:r>
      <w:r w:rsidRPr="00E1042A">
        <w:rPr>
          <w:sz w:val="24"/>
        </w:rPr>
        <w:t xml:space="preserve"> 18. МАНИПУЛЯТОР</w:t>
      </w:r>
      <w:r>
        <w:rPr>
          <w:sz w:val="24"/>
        </w:rPr>
        <w:t>.</w:t>
      </w:r>
      <w:r w:rsidRPr="00E1042A">
        <w:rPr>
          <w:sz w:val="24"/>
        </w:rPr>
        <w:t xml:space="preserve"> 19. ЛАОС</w:t>
      </w:r>
      <w:r>
        <w:rPr>
          <w:sz w:val="24"/>
        </w:rPr>
        <w:t>.</w:t>
      </w:r>
      <w:r w:rsidRPr="00E1042A">
        <w:rPr>
          <w:sz w:val="24"/>
        </w:rPr>
        <w:t xml:space="preserve"> 22. ОКОТ</w:t>
      </w:r>
      <w:r>
        <w:rPr>
          <w:sz w:val="24"/>
        </w:rPr>
        <w:t>.</w:t>
      </w:r>
      <w:r w:rsidRPr="00E1042A">
        <w:rPr>
          <w:sz w:val="24"/>
        </w:rPr>
        <w:t xml:space="preserve"> 24. ИНКУБАТОР</w:t>
      </w:r>
      <w:r>
        <w:rPr>
          <w:sz w:val="24"/>
        </w:rPr>
        <w:t>.</w:t>
      </w:r>
      <w:r w:rsidRPr="00E1042A">
        <w:rPr>
          <w:sz w:val="24"/>
        </w:rPr>
        <w:t xml:space="preserve"> 26. МЕЛОДРАМА</w:t>
      </w:r>
      <w:r>
        <w:rPr>
          <w:sz w:val="24"/>
        </w:rPr>
        <w:t xml:space="preserve">. </w:t>
      </w:r>
      <w:r w:rsidRPr="00E1042A">
        <w:rPr>
          <w:sz w:val="24"/>
        </w:rPr>
        <w:t>27. ТУНЕЦ</w:t>
      </w:r>
      <w:r>
        <w:rPr>
          <w:sz w:val="24"/>
        </w:rPr>
        <w:t>.</w:t>
      </w:r>
      <w:r w:rsidRPr="00E1042A">
        <w:rPr>
          <w:sz w:val="24"/>
        </w:rPr>
        <w:t xml:space="preserve"> 28. НОШЕНИЕ</w:t>
      </w:r>
      <w:r>
        <w:rPr>
          <w:sz w:val="24"/>
        </w:rPr>
        <w:t>.</w:t>
      </w:r>
      <w:r w:rsidRPr="00E1042A">
        <w:rPr>
          <w:sz w:val="24"/>
        </w:rPr>
        <w:t xml:space="preserve"> 29. МИНЕРАЛ</w:t>
      </w:r>
      <w:r>
        <w:rPr>
          <w:sz w:val="24"/>
        </w:rPr>
        <w:t>.</w:t>
      </w:r>
      <w:r w:rsidRPr="00E1042A">
        <w:rPr>
          <w:sz w:val="24"/>
        </w:rPr>
        <w:t xml:space="preserve"> 30. КОЛОС</w:t>
      </w:r>
      <w:r>
        <w:rPr>
          <w:sz w:val="24"/>
        </w:rPr>
        <w:t>.</w:t>
      </w:r>
      <w:r w:rsidRPr="00E1042A">
        <w:rPr>
          <w:sz w:val="24"/>
        </w:rPr>
        <w:t xml:space="preserve"> 32. ЛИТЕРАТОР</w:t>
      </w:r>
      <w:r>
        <w:rPr>
          <w:sz w:val="24"/>
        </w:rPr>
        <w:t>.</w:t>
      </w:r>
      <w:r w:rsidRPr="00E1042A">
        <w:rPr>
          <w:sz w:val="24"/>
        </w:rPr>
        <w:t xml:space="preserve"> 34. ДАЛЬТОНИК</w:t>
      </w:r>
      <w:r>
        <w:rPr>
          <w:sz w:val="24"/>
        </w:rPr>
        <w:t>.</w:t>
      </w:r>
      <w:r w:rsidRPr="00E1042A">
        <w:rPr>
          <w:sz w:val="24"/>
        </w:rPr>
        <w:t xml:space="preserve"> 37. ОМАР</w:t>
      </w:r>
      <w:r>
        <w:rPr>
          <w:sz w:val="24"/>
        </w:rPr>
        <w:t xml:space="preserve">. </w:t>
      </w:r>
      <w:r w:rsidRPr="00E1042A">
        <w:rPr>
          <w:sz w:val="24"/>
        </w:rPr>
        <w:t>39. КОКО</w:t>
      </w:r>
      <w:r>
        <w:rPr>
          <w:sz w:val="24"/>
        </w:rPr>
        <w:t>.</w:t>
      </w:r>
      <w:r w:rsidRPr="00E1042A">
        <w:rPr>
          <w:sz w:val="24"/>
        </w:rPr>
        <w:t xml:space="preserve"> 40. ПОНЕДЕЛЬНИК</w:t>
      </w:r>
      <w:r>
        <w:rPr>
          <w:sz w:val="24"/>
        </w:rPr>
        <w:t>.</w:t>
      </w:r>
      <w:r w:rsidRPr="00E1042A">
        <w:rPr>
          <w:sz w:val="24"/>
        </w:rPr>
        <w:t xml:space="preserve"> 42. МАСТЕР</w:t>
      </w:r>
      <w:r>
        <w:rPr>
          <w:sz w:val="24"/>
        </w:rPr>
        <w:t>.</w:t>
      </w:r>
      <w:r w:rsidRPr="00E1042A">
        <w:rPr>
          <w:sz w:val="24"/>
        </w:rPr>
        <w:t xml:space="preserve"> 43. КАКАПО</w:t>
      </w:r>
      <w:r>
        <w:rPr>
          <w:sz w:val="24"/>
        </w:rPr>
        <w:t>.</w:t>
      </w:r>
      <w:r w:rsidRPr="00E1042A">
        <w:rPr>
          <w:sz w:val="24"/>
        </w:rPr>
        <w:t xml:space="preserve"> 44. ПАЛИСАД</w:t>
      </w:r>
      <w:r>
        <w:rPr>
          <w:sz w:val="24"/>
        </w:rPr>
        <w:t>.</w:t>
      </w:r>
      <w:r w:rsidRPr="00E1042A">
        <w:rPr>
          <w:sz w:val="24"/>
        </w:rPr>
        <w:t xml:space="preserve"> 46. НАФТАЛИН</w:t>
      </w:r>
      <w:r>
        <w:rPr>
          <w:sz w:val="24"/>
        </w:rPr>
        <w:t xml:space="preserve">. </w:t>
      </w:r>
      <w:r w:rsidRPr="00E1042A">
        <w:rPr>
          <w:sz w:val="24"/>
        </w:rPr>
        <w:t>47. ДУРАЧИНА</w:t>
      </w:r>
      <w:r>
        <w:rPr>
          <w:sz w:val="24"/>
        </w:rPr>
        <w:t>.</w:t>
      </w:r>
      <w:r w:rsidRPr="00E1042A">
        <w:rPr>
          <w:sz w:val="24"/>
        </w:rPr>
        <w:t xml:space="preserve"> 48. КИНОЛОГ</w:t>
      </w:r>
      <w:r>
        <w:rPr>
          <w:sz w:val="24"/>
        </w:rPr>
        <w:t>.</w:t>
      </w:r>
      <w:r w:rsidRPr="00E1042A">
        <w:rPr>
          <w:sz w:val="24"/>
        </w:rPr>
        <w:t xml:space="preserve"> 49. НАИТИЕ 50. РАДИУС</w:t>
      </w:r>
      <w:r>
        <w:rPr>
          <w:sz w:val="24"/>
        </w:rPr>
        <w:t>.</w:t>
      </w:r>
    </w:p>
    <w:p w:rsidR="00E1042A" w:rsidRDefault="00E1042A" w:rsidP="00E1042A">
      <w:pPr>
        <w:rPr>
          <w:sz w:val="24"/>
        </w:rPr>
      </w:pPr>
      <w:r w:rsidRPr="00E1042A">
        <w:rPr>
          <w:sz w:val="24"/>
        </w:rPr>
        <w:t>По вертикали: 1. ОТРОСТОК</w:t>
      </w:r>
      <w:r>
        <w:rPr>
          <w:sz w:val="24"/>
        </w:rPr>
        <w:t>.</w:t>
      </w:r>
      <w:r w:rsidRPr="00E1042A">
        <w:rPr>
          <w:sz w:val="24"/>
        </w:rPr>
        <w:t xml:space="preserve"> 2. РОДДОМ</w:t>
      </w:r>
      <w:r>
        <w:rPr>
          <w:sz w:val="24"/>
        </w:rPr>
        <w:t>.</w:t>
      </w:r>
      <w:r w:rsidRPr="00E1042A">
        <w:rPr>
          <w:sz w:val="24"/>
        </w:rPr>
        <w:t xml:space="preserve"> 3. НАСТ</w:t>
      </w:r>
      <w:r>
        <w:rPr>
          <w:sz w:val="24"/>
        </w:rPr>
        <w:t>.</w:t>
      </w:r>
      <w:r w:rsidRPr="00E1042A">
        <w:rPr>
          <w:sz w:val="24"/>
        </w:rPr>
        <w:t xml:space="preserve"> 4. АВТОПИЛОТ</w:t>
      </w:r>
      <w:r>
        <w:rPr>
          <w:sz w:val="24"/>
        </w:rPr>
        <w:t>.</w:t>
      </w:r>
      <w:r w:rsidRPr="00E1042A">
        <w:rPr>
          <w:sz w:val="24"/>
        </w:rPr>
        <w:t xml:space="preserve"> 5. САМОДУР</w:t>
      </w:r>
      <w:r>
        <w:rPr>
          <w:sz w:val="24"/>
        </w:rPr>
        <w:t>.</w:t>
      </w:r>
      <w:r w:rsidRPr="00E1042A">
        <w:rPr>
          <w:sz w:val="24"/>
        </w:rPr>
        <w:t xml:space="preserve"> 6. ПОСТОЯЛЕЦ</w:t>
      </w:r>
      <w:r>
        <w:rPr>
          <w:sz w:val="24"/>
        </w:rPr>
        <w:t xml:space="preserve">. </w:t>
      </w:r>
      <w:r w:rsidRPr="00E1042A">
        <w:rPr>
          <w:sz w:val="24"/>
        </w:rPr>
        <w:t>7. АРКО</w:t>
      </w:r>
      <w:r>
        <w:rPr>
          <w:sz w:val="24"/>
        </w:rPr>
        <w:t>.</w:t>
      </w:r>
      <w:r w:rsidRPr="00E1042A">
        <w:rPr>
          <w:sz w:val="24"/>
        </w:rPr>
        <w:t xml:space="preserve"> 8. ЛЕКТОР</w:t>
      </w:r>
      <w:r>
        <w:rPr>
          <w:sz w:val="24"/>
        </w:rPr>
        <w:t>.</w:t>
      </w:r>
      <w:r w:rsidRPr="00E1042A">
        <w:rPr>
          <w:sz w:val="24"/>
        </w:rPr>
        <w:t xml:space="preserve"> 9. ВАЛИЙКА</w:t>
      </w:r>
      <w:r>
        <w:rPr>
          <w:sz w:val="24"/>
        </w:rPr>
        <w:t>.</w:t>
      </w:r>
      <w:r w:rsidRPr="00E1042A">
        <w:rPr>
          <w:sz w:val="24"/>
        </w:rPr>
        <w:t xml:space="preserve"> 11. ПИЛЮЛИ</w:t>
      </w:r>
      <w:r>
        <w:rPr>
          <w:sz w:val="24"/>
        </w:rPr>
        <w:t>.</w:t>
      </w:r>
      <w:r w:rsidRPr="00E1042A">
        <w:rPr>
          <w:sz w:val="24"/>
        </w:rPr>
        <w:t xml:space="preserve"> 13. АВИСТА</w:t>
      </w:r>
      <w:r>
        <w:rPr>
          <w:sz w:val="24"/>
        </w:rPr>
        <w:t>.</w:t>
      </w:r>
      <w:r w:rsidRPr="00E1042A">
        <w:rPr>
          <w:sz w:val="24"/>
        </w:rPr>
        <w:t xml:space="preserve"> 14. КАТАЛИЗАТОР</w:t>
      </w:r>
      <w:r>
        <w:rPr>
          <w:sz w:val="24"/>
        </w:rPr>
        <w:t>.</w:t>
      </w:r>
      <w:r w:rsidRPr="00E1042A">
        <w:rPr>
          <w:sz w:val="24"/>
        </w:rPr>
        <w:t xml:space="preserve"> 17. ХОЛОДИЛЬНИК</w:t>
      </w:r>
      <w:r>
        <w:rPr>
          <w:sz w:val="24"/>
        </w:rPr>
        <w:t>.</w:t>
      </w:r>
      <w:r w:rsidRPr="00E1042A">
        <w:rPr>
          <w:sz w:val="24"/>
        </w:rPr>
        <w:t>20. АНТОНИМ</w:t>
      </w:r>
      <w:r>
        <w:rPr>
          <w:sz w:val="24"/>
        </w:rPr>
        <w:t>.</w:t>
      </w:r>
      <w:r w:rsidRPr="00E1042A">
        <w:rPr>
          <w:sz w:val="24"/>
        </w:rPr>
        <w:t xml:space="preserve"> 21. СУТЕНЕР</w:t>
      </w:r>
      <w:r>
        <w:rPr>
          <w:sz w:val="24"/>
        </w:rPr>
        <w:t>.</w:t>
      </w:r>
      <w:r w:rsidRPr="00E1042A">
        <w:rPr>
          <w:sz w:val="24"/>
        </w:rPr>
        <w:t xml:space="preserve"> 22. ОРЛЕНОК</w:t>
      </w:r>
      <w:r>
        <w:rPr>
          <w:sz w:val="24"/>
        </w:rPr>
        <w:t>.</w:t>
      </w:r>
      <w:r w:rsidRPr="00E1042A">
        <w:rPr>
          <w:sz w:val="24"/>
        </w:rPr>
        <w:t xml:space="preserve"> 23. ОМШАНИК</w:t>
      </w:r>
      <w:r>
        <w:rPr>
          <w:sz w:val="24"/>
        </w:rPr>
        <w:t>.</w:t>
      </w:r>
      <w:r w:rsidRPr="00E1042A">
        <w:rPr>
          <w:sz w:val="24"/>
        </w:rPr>
        <w:t xml:space="preserve"> 25. РУПОР</w:t>
      </w:r>
      <w:r>
        <w:rPr>
          <w:sz w:val="24"/>
        </w:rPr>
        <w:t>.</w:t>
      </w:r>
      <w:r w:rsidRPr="00E1042A">
        <w:rPr>
          <w:sz w:val="24"/>
        </w:rPr>
        <w:t xml:space="preserve"> 26. МЕТОД</w:t>
      </w:r>
      <w:r>
        <w:rPr>
          <w:sz w:val="24"/>
        </w:rPr>
        <w:t>.</w:t>
      </w:r>
      <w:r w:rsidRPr="00E1042A">
        <w:rPr>
          <w:sz w:val="24"/>
        </w:rPr>
        <w:t xml:space="preserve"> 30. КОЛЕБАНИЕ</w:t>
      </w:r>
      <w:r>
        <w:rPr>
          <w:sz w:val="24"/>
        </w:rPr>
        <w:t xml:space="preserve">. </w:t>
      </w:r>
      <w:r w:rsidRPr="00E1042A">
        <w:rPr>
          <w:sz w:val="24"/>
        </w:rPr>
        <w:t>31. САЛЬВАДОР</w:t>
      </w:r>
      <w:r>
        <w:rPr>
          <w:sz w:val="24"/>
        </w:rPr>
        <w:t>.</w:t>
      </w:r>
      <w:r w:rsidRPr="00E1042A">
        <w:rPr>
          <w:sz w:val="24"/>
        </w:rPr>
        <w:t xml:space="preserve"> 32. ЛОЦМАН</w:t>
      </w:r>
      <w:r>
        <w:rPr>
          <w:sz w:val="24"/>
        </w:rPr>
        <w:t>.</w:t>
      </w:r>
      <w:r w:rsidRPr="00E1042A">
        <w:rPr>
          <w:sz w:val="24"/>
        </w:rPr>
        <w:t xml:space="preserve"> 33. ТАКСОФОН</w:t>
      </w:r>
      <w:r>
        <w:rPr>
          <w:sz w:val="24"/>
        </w:rPr>
        <w:t>.</w:t>
      </w:r>
      <w:r w:rsidRPr="00E1042A">
        <w:rPr>
          <w:sz w:val="24"/>
        </w:rPr>
        <w:t xml:space="preserve"> 35. НОТАРИУС</w:t>
      </w:r>
      <w:r>
        <w:rPr>
          <w:sz w:val="24"/>
        </w:rPr>
        <w:t>.</w:t>
      </w:r>
      <w:r w:rsidRPr="00E1042A">
        <w:rPr>
          <w:sz w:val="24"/>
        </w:rPr>
        <w:t xml:space="preserve"> 36. КОРОНА</w:t>
      </w:r>
      <w:r>
        <w:rPr>
          <w:sz w:val="24"/>
        </w:rPr>
        <w:t>.</w:t>
      </w:r>
      <w:r w:rsidRPr="00E1042A">
        <w:rPr>
          <w:sz w:val="24"/>
        </w:rPr>
        <w:t xml:space="preserve"> 38. РЕВИЗОР</w:t>
      </w:r>
      <w:r>
        <w:rPr>
          <w:sz w:val="24"/>
        </w:rPr>
        <w:t>.</w:t>
      </w:r>
      <w:r w:rsidRPr="00E1042A">
        <w:rPr>
          <w:sz w:val="24"/>
        </w:rPr>
        <w:t xml:space="preserve"> 40. ПЕДАЛИ</w:t>
      </w:r>
      <w:r>
        <w:rPr>
          <w:sz w:val="24"/>
        </w:rPr>
        <w:t xml:space="preserve">. </w:t>
      </w:r>
      <w:r w:rsidRPr="00E1042A">
        <w:rPr>
          <w:sz w:val="24"/>
        </w:rPr>
        <w:t>41. КАЗАКИ</w:t>
      </w:r>
      <w:r>
        <w:rPr>
          <w:sz w:val="24"/>
        </w:rPr>
        <w:t>.</w:t>
      </w:r>
      <w:r w:rsidRPr="00E1042A">
        <w:rPr>
          <w:sz w:val="24"/>
        </w:rPr>
        <w:t xml:space="preserve"> 44. ПИКИ</w:t>
      </w:r>
      <w:r>
        <w:rPr>
          <w:sz w:val="24"/>
        </w:rPr>
        <w:t>.</w:t>
      </w:r>
      <w:r w:rsidRPr="00E1042A">
        <w:rPr>
          <w:sz w:val="24"/>
        </w:rPr>
        <w:t xml:space="preserve"> 45. ДУГА</w:t>
      </w:r>
      <w:r>
        <w:rPr>
          <w:sz w:val="24"/>
        </w:rPr>
        <w:t>.</w:t>
      </w:r>
    </w:p>
    <w:p w:rsidR="00821B78" w:rsidRDefault="00821B78"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Default="005348DF" w:rsidP="00E1042A">
      <w:pPr>
        <w:rPr>
          <w:sz w:val="24"/>
        </w:rPr>
      </w:pPr>
    </w:p>
    <w:p w:rsidR="005348DF" w:rsidRPr="005348DF" w:rsidRDefault="005348DF" w:rsidP="005348DF">
      <w:pPr>
        <w:jc w:val="center"/>
        <w:rPr>
          <w:sz w:val="24"/>
          <w:lang w:val="en-US"/>
        </w:rPr>
      </w:pPr>
      <w:r>
        <w:rPr>
          <w:sz w:val="24"/>
        </w:rPr>
        <w:lastRenderedPageBreak/>
        <w:t xml:space="preserve">Ответы на Италик 2 </w:t>
      </w:r>
      <w:proofErr w:type="spellStart"/>
      <w:r>
        <w:rPr>
          <w:sz w:val="24"/>
          <w:lang w:val="en-US"/>
        </w:rPr>
        <w:t>torino</w:t>
      </w:r>
      <w:proofErr w:type="spellEnd"/>
    </w:p>
    <w:p w:rsidR="005348DF" w:rsidRDefault="005348DF" w:rsidP="00E1042A">
      <w:pPr>
        <w:rPr>
          <w:sz w:val="24"/>
        </w:rPr>
      </w:pPr>
    </w:p>
    <w:p w:rsidR="00821B78" w:rsidRDefault="00821B78" w:rsidP="00E1042A">
      <w:pPr>
        <w:rPr>
          <w:sz w:val="24"/>
          <w:lang w:val="en-US"/>
        </w:rPr>
      </w:pPr>
    </w:p>
    <w:tbl>
      <w:tblPr>
        <w:tblW w:w="9812" w:type="dxa"/>
        <w:tblInd w:w="-176" w:type="dxa"/>
        <w:tblLayout w:type="fixed"/>
        <w:tblLook w:val="04A0"/>
      </w:tblPr>
      <w:tblGrid>
        <w:gridCol w:w="68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E93FB4" w:rsidRPr="00B07397" w:rsidTr="00C46560">
        <w:trPr>
          <w:trHeight w:val="312"/>
        </w:trPr>
        <w:tc>
          <w:tcPr>
            <w:tcW w:w="681" w:type="dxa"/>
            <w:tcBorders>
              <w:top w:val="single" w:sz="8" w:space="0" w:color="auto"/>
              <w:left w:val="single" w:sz="8" w:space="0" w:color="auto"/>
              <w:bottom w:val="single" w:sz="8" w:space="0" w:color="auto"/>
              <w:right w:val="single" w:sz="8" w:space="0" w:color="auto"/>
            </w:tcBorders>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6" w:space="0" w:color="auto"/>
            </w:tcBorders>
            <w:shd w:val="clear" w:color="auto" w:fill="FFFF00"/>
          </w:tcPr>
          <w:p w:rsidR="00E93FB4" w:rsidRPr="00B07397" w:rsidRDefault="00E93FB4" w:rsidP="00C46560">
            <w:pPr>
              <w:jc w:val="center"/>
              <w:rPr>
                <w:color w:val="000000"/>
                <w:highlight w:val="yellow"/>
                <w:lang w:val="uk-UA"/>
              </w:rPr>
            </w:pPr>
            <w:r w:rsidRPr="00B07397">
              <w:rPr>
                <w:color w:val="000000"/>
                <w:highlight w:val="yellow"/>
                <w:lang w:val="uk-UA"/>
              </w:rPr>
              <w:t>А</w:t>
            </w:r>
          </w:p>
        </w:tc>
        <w:tc>
          <w:tcPr>
            <w:tcW w:w="397" w:type="dxa"/>
            <w:tcBorders>
              <w:top w:val="single" w:sz="8" w:space="0" w:color="auto"/>
              <w:left w:val="single" w:sz="6" w:space="0" w:color="auto"/>
              <w:bottom w:val="single" w:sz="8" w:space="0" w:color="auto"/>
              <w:right w:val="single" w:sz="6" w:space="0" w:color="auto"/>
            </w:tcBorders>
            <w:shd w:val="clear" w:color="auto" w:fill="FFFF00"/>
          </w:tcPr>
          <w:p w:rsidR="00E93FB4" w:rsidRPr="00B07397" w:rsidRDefault="00E93FB4" w:rsidP="00C46560">
            <w:pPr>
              <w:jc w:val="center"/>
              <w:rPr>
                <w:color w:val="000000"/>
                <w:highlight w:val="yellow"/>
                <w:lang w:val="uk-UA"/>
              </w:rPr>
            </w:pPr>
            <w:r w:rsidRPr="00B07397">
              <w:rPr>
                <w:color w:val="000000"/>
                <w:highlight w:val="yellow"/>
                <w:lang w:val="uk-UA"/>
              </w:rPr>
              <w:t>Б</w:t>
            </w:r>
          </w:p>
        </w:tc>
        <w:tc>
          <w:tcPr>
            <w:tcW w:w="397" w:type="dxa"/>
            <w:tcBorders>
              <w:top w:val="single" w:sz="8" w:space="0" w:color="auto"/>
              <w:left w:val="single" w:sz="6" w:space="0" w:color="auto"/>
              <w:bottom w:val="single" w:sz="8" w:space="0" w:color="auto"/>
              <w:right w:val="single" w:sz="6" w:space="0" w:color="auto"/>
            </w:tcBorders>
            <w:shd w:val="clear" w:color="auto" w:fill="FFFF00"/>
          </w:tcPr>
          <w:p w:rsidR="00E93FB4" w:rsidRPr="00B07397" w:rsidRDefault="00E93FB4" w:rsidP="00C46560">
            <w:pPr>
              <w:jc w:val="center"/>
              <w:rPr>
                <w:color w:val="000000"/>
                <w:highlight w:val="yellow"/>
                <w:lang w:val="uk-UA"/>
              </w:rPr>
            </w:pPr>
            <w:r w:rsidRPr="00B07397">
              <w:rPr>
                <w:color w:val="000000"/>
                <w:highlight w:val="yellow"/>
                <w:lang w:val="uk-UA"/>
              </w:rPr>
              <w:t>В</w:t>
            </w:r>
          </w:p>
        </w:tc>
        <w:tc>
          <w:tcPr>
            <w:tcW w:w="397" w:type="dxa"/>
            <w:tcBorders>
              <w:top w:val="single" w:sz="8" w:space="0" w:color="auto"/>
              <w:left w:val="single" w:sz="6" w:space="0" w:color="auto"/>
              <w:bottom w:val="single" w:sz="8" w:space="0" w:color="auto"/>
              <w:right w:val="single" w:sz="6" w:space="0" w:color="auto"/>
            </w:tcBorders>
            <w:shd w:val="clear" w:color="auto" w:fill="FFFF00"/>
          </w:tcPr>
          <w:p w:rsidR="00E93FB4" w:rsidRPr="00B07397" w:rsidRDefault="00E93FB4" w:rsidP="00C46560">
            <w:pPr>
              <w:jc w:val="center"/>
              <w:rPr>
                <w:color w:val="000000"/>
                <w:highlight w:val="yellow"/>
                <w:lang w:val="uk-UA"/>
              </w:rPr>
            </w:pPr>
            <w:r w:rsidRPr="00B07397">
              <w:rPr>
                <w:color w:val="000000"/>
                <w:highlight w:val="yellow"/>
                <w:lang w:val="uk-UA"/>
              </w:rPr>
              <w:t>Г</w:t>
            </w:r>
          </w:p>
        </w:tc>
        <w:tc>
          <w:tcPr>
            <w:tcW w:w="397" w:type="dxa"/>
            <w:tcBorders>
              <w:top w:val="single" w:sz="8" w:space="0" w:color="auto"/>
              <w:left w:val="single" w:sz="6" w:space="0" w:color="auto"/>
              <w:bottom w:val="single" w:sz="8" w:space="0" w:color="auto"/>
              <w:right w:val="single" w:sz="6" w:space="0" w:color="auto"/>
            </w:tcBorders>
            <w:shd w:val="clear" w:color="auto" w:fill="FFFF00"/>
          </w:tcPr>
          <w:p w:rsidR="00E93FB4" w:rsidRPr="00B07397" w:rsidRDefault="00E93FB4" w:rsidP="00C46560">
            <w:pPr>
              <w:jc w:val="center"/>
              <w:rPr>
                <w:color w:val="000000"/>
                <w:highlight w:val="yellow"/>
                <w:lang w:val="uk-UA"/>
              </w:rPr>
            </w:pPr>
            <w:r w:rsidRPr="00B07397">
              <w:rPr>
                <w:color w:val="000000"/>
                <w:highlight w:val="yellow"/>
                <w:lang w:val="uk-UA"/>
              </w:rPr>
              <w:t>Д</w:t>
            </w:r>
          </w:p>
        </w:tc>
        <w:tc>
          <w:tcPr>
            <w:tcW w:w="397" w:type="dxa"/>
            <w:tcBorders>
              <w:top w:val="single" w:sz="8" w:space="0" w:color="auto"/>
              <w:left w:val="single" w:sz="6" w:space="0" w:color="auto"/>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Е</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З</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И</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К</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Л</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Н</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О</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П</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Р</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С</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Т</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У</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Х</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Ц</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Ч</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lang w:val="uk-UA"/>
              </w:rPr>
            </w:pPr>
            <w:r w:rsidRPr="00B07397">
              <w:rPr>
                <w:color w:val="000000"/>
                <w:highlight w:val="yellow"/>
              </w:rPr>
              <w:t>Ь</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rPr>
            </w:pPr>
            <w:r w:rsidRPr="00B07397">
              <w:rPr>
                <w:color w:val="000000"/>
                <w:highlight w:val="yellow"/>
              </w:rPr>
              <w:t>Э</w:t>
            </w:r>
          </w:p>
        </w:tc>
        <w:tc>
          <w:tcPr>
            <w:tcW w:w="397" w:type="dxa"/>
            <w:tcBorders>
              <w:top w:val="single" w:sz="8" w:space="0" w:color="auto"/>
              <w:left w:val="nil"/>
              <w:bottom w:val="single" w:sz="8" w:space="0" w:color="auto"/>
              <w:right w:val="single" w:sz="8" w:space="0" w:color="auto"/>
            </w:tcBorders>
            <w:shd w:val="clear" w:color="auto" w:fill="FFFF00"/>
            <w:vAlign w:val="center"/>
            <w:hideMark/>
          </w:tcPr>
          <w:p w:rsidR="00E93FB4" w:rsidRPr="00B07397" w:rsidRDefault="00E93FB4" w:rsidP="00C46560">
            <w:pPr>
              <w:jc w:val="center"/>
              <w:rPr>
                <w:color w:val="000000"/>
                <w:highlight w:val="yellow"/>
              </w:rPr>
            </w:pPr>
            <w:r w:rsidRPr="00B07397">
              <w:rPr>
                <w:color w:val="000000"/>
                <w:highlight w:val="yellow"/>
              </w:rPr>
              <w:t>Я</w:t>
            </w:r>
          </w:p>
        </w:tc>
      </w:tr>
      <w:tr w:rsidR="00E93FB4" w:rsidTr="00C46560">
        <w:trPr>
          <w:trHeight w:val="312"/>
        </w:trPr>
        <w:tc>
          <w:tcPr>
            <w:tcW w:w="681"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1</w:t>
            </w:r>
          </w:p>
        </w:tc>
        <w:tc>
          <w:tcPr>
            <w:tcW w:w="397" w:type="dxa"/>
            <w:tcBorders>
              <w:top w:val="single" w:sz="8" w:space="0" w:color="auto"/>
              <w:left w:val="nil"/>
              <w:bottom w:val="single" w:sz="6" w:space="0" w:color="auto"/>
              <w:right w:val="single" w:sz="6" w:space="0" w:color="auto"/>
            </w:tcBorders>
          </w:tcPr>
          <w:p w:rsidR="00E93FB4" w:rsidRDefault="00E93FB4" w:rsidP="00C46560">
            <w:pPr>
              <w:jc w:val="center"/>
              <w:rPr>
                <w:color w:val="000000"/>
              </w:rPr>
            </w:pPr>
            <w:r>
              <w:rPr>
                <w:color w:val="000000"/>
              </w:rPr>
              <w:t>А</w:t>
            </w:r>
          </w:p>
        </w:tc>
        <w:tc>
          <w:tcPr>
            <w:tcW w:w="397" w:type="dxa"/>
            <w:tcBorders>
              <w:top w:val="single" w:sz="8"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М</w:t>
            </w:r>
          </w:p>
        </w:tc>
        <w:tc>
          <w:tcPr>
            <w:tcW w:w="397" w:type="dxa"/>
            <w:tcBorders>
              <w:top w:val="single" w:sz="8"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И</w:t>
            </w:r>
          </w:p>
        </w:tc>
        <w:tc>
          <w:tcPr>
            <w:tcW w:w="397" w:type="dxa"/>
            <w:tcBorders>
              <w:top w:val="single" w:sz="8"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Т</w:t>
            </w:r>
          </w:p>
        </w:tc>
        <w:tc>
          <w:tcPr>
            <w:tcW w:w="397" w:type="dxa"/>
            <w:tcBorders>
              <w:top w:val="single" w:sz="8"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А</w:t>
            </w:r>
          </w:p>
        </w:tc>
        <w:tc>
          <w:tcPr>
            <w:tcW w:w="397" w:type="dxa"/>
            <w:tcBorders>
              <w:top w:val="single" w:sz="8" w:space="0" w:color="auto"/>
              <w:left w:val="single" w:sz="6" w:space="0" w:color="auto"/>
              <w:bottom w:val="single" w:sz="6" w:space="0" w:color="auto"/>
              <w:right w:val="single" w:sz="8" w:space="0" w:color="auto"/>
            </w:tcBorders>
            <w:vAlign w:val="center"/>
            <w:hideMark/>
          </w:tcPr>
          <w:p w:rsidR="00E93FB4" w:rsidRDefault="00E93FB4" w:rsidP="00C46560">
            <w:pPr>
              <w:jc w:val="center"/>
              <w:rPr>
                <w:color w:val="000000"/>
              </w:rPr>
            </w:pPr>
            <w:r>
              <w:rPr>
                <w:color w:val="000000"/>
              </w:rPr>
              <w:t>Б</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Х</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lang w:val="uk-UA"/>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Б</w:t>
            </w:r>
          </w:p>
        </w:tc>
        <w:tc>
          <w:tcPr>
            <w:tcW w:w="397" w:type="dxa"/>
            <w:tcBorders>
              <w:top w:val="single" w:sz="8" w:space="0" w:color="auto"/>
              <w:left w:val="nil"/>
              <w:bottom w:val="single" w:sz="8" w:space="0" w:color="auto"/>
              <w:right w:val="single" w:sz="8" w:space="0" w:color="auto"/>
            </w:tcBorders>
            <w:vAlign w:val="center"/>
            <w:hideMark/>
          </w:tcPr>
          <w:p w:rsidR="00E93FB4" w:rsidRPr="00E522D5" w:rsidRDefault="00E93FB4" w:rsidP="00C46560">
            <w:pPr>
              <w:jc w:val="center"/>
              <w:rPr>
                <w:color w:val="000000"/>
              </w:rPr>
            </w:pPr>
            <w:r>
              <w:rPr>
                <w:color w:val="000000"/>
              </w:rPr>
              <w:t>Э</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П</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Т</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И</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Н</w:t>
            </w:r>
          </w:p>
        </w:tc>
        <w:tc>
          <w:tcPr>
            <w:tcW w:w="397" w:type="dxa"/>
            <w:tcBorders>
              <w:top w:val="single" w:sz="8" w:space="0" w:color="auto"/>
              <w:left w:val="nil"/>
              <w:bottom w:val="single" w:sz="8" w:space="0" w:color="auto"/>
              <w:right w:val="single" w:sz="8" w:space="0" w:color="auto"/>
            </w:tcBorders>
            <w:shd w:val="clear" w:color="000000" w:fill="FFFFFF"/>
            <w:vAlign w:val="center"/>
            <w:hideMark/>
          </w:tcPr>
          <w:p w:rsidR="00E93FB4" w:rsidRDefault="00E93FB4" w:rsidP="00C46560">
            <w:pPr>
              <w:jc w:val="center"/>
              <w:rPr>
                <w:color w:val="000000"/>
              </w:rPr>
            </w:pPr>
            <w:r>
              <w:rPr>
                <w:color w:val="000000"/>
              </w:rPr>
              <w:t>Т</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Б</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Г</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r>
      <w:tr w:rsidR="00E93FB4" w:rsidTr="00C46560">
        <w:trPr>
          <w:trHeight w:val="312"/>
        </w:trPr>
        <w:tc>
          <w:tcPr>
            <w:tcW w:w="681"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2</w:t>
            </w:r>
          </w:p>
        </w:tc>
        <w:tc>
          <w:tcPr>
            <w:tcW w:w="397" w:type="dxa"/>
            <w:tcBorders>
              <w:top w:val="single" w:sz="6" w:space="0" w:color="auto"/>
              <w:left w:val="nil"/>
              <w:bottom w:val="single" w:sz="6" w:space="0" w:color="auto"/>
              <w:right w:val="single" w:sz="6" w:space="0" w:color="auto"/>
            </w:tcBorders>
          </w:tcPr>
          <w:p w:rsidR="00E93FB4" w:rsidRDefault="00E93FB4" w:rsidP="00C46560">
            <w:pPr>
              <w:jc w:val="center"/>
              <w:rPr>
                <w:color w:val="000000"/>
              </w:rPr>
            </w:pPr>
            <w:r>
              <w:rPr>
                <w:color w:val="000000"/>
              </w:rPr>
              <w:t>Л</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Е</w:t>
            </w:r>
          </w:p>
        </w:tc>
        <w:tc>
          <w:tcPr>
            <w:tcW w:w="397" w:type="dxa"/>
            <w:tcBorders>
              <w:top w:val="single" w:sz="6" w:space="0" w:color="auto"/>
              <w:left w:val="single" w:sz="6" w:space="0" w:color="auto"/>
              <w:bottom w:val="single" w:sz="6" w:space="0" w:color="auto"/>
              <w:right w:val="single" w:sz="6" w:space="0" w:color="auto"/>
            </w:tcBorders>
            <w:shd w:val="clear" w:color="auto" w:fill="auto"/>
          </w:tcPr>
          <w:p w:rsidR="00E93FB4" w:rsidRPr="00116F6B" w:rsidRDefault="00E93FB4" w:rsidP="00C46560">
            <w:pPr>
              <w:jc w:val="center"/>
              <w:rPr>
                <w:color w:val="000000"/>
              </w:rPr>
            </w:pPr>
            <w:r w:rsidRPr="00116F6B">
              <w:rPr>
                <w:color w:val="000000"/>
              </w:rPr>
              <w:t>К</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О</w:t>
            </w:r>
          </w:p>
        </w:tc>
        <w:tc>
          <w:tcPr>
            <w:tcW w:w="397" w:type="dxa"/>
            <w:tcBorders>
              <w:top w:val="single" w:sz="6" w:space="0" w:color="auto"/>
              <w:left w:val="single" w:sz="6" w:space="0" w:color="auto"/>
              <w:bottom w:val="single" w:sz="6" w:space="0" w:color="auto"/>
              <w:right w:val="single" w:sz="6" w:space="0" w:color="auto"/>
            </w:tcBorders>
            <w:shd w:val="clear" w:color="auto" w:fill="auto"/>
          </w:tcPr>
          <w:p w:rsidR="00E93FB4" w:rsidRDefault="00E93FB4" w:rsidP="00C46560">
            <w:pPr>
              <w:jc w:val="center"/>
              <w:rPr>
                <w:color w:val="000000"/>
              </w:rPr>
            </w:pPr>
            <w:r>
              <w:rPr>
                <w:color w:val="000000"/>
              </w:rPr>
              <w:t>Н</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В</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В</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С</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Т</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В</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Х</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У</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К</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Е</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М</w:t>
            </w:r>
          </w:p>
        </w:tc>
      </w:tr>
      <w:tr w:rsidR="00E93FB4"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3</w:t>
            </w:r>
          </w:p>
        </w:tc>
        <w:tc>
          <w:tcPr>
            <w:tcW w:w="397" w:type="dxa"/>
            <w:tcBorders>
              <w:top w:val="single" w:sz="6" w:space="0" w:color="auto"/>
              <w:left w:val="nil"/>
              <w:bottom w:val="single" w:sz="6" w:space="0" w:color="auto"/>
              <w:right w:val="single" w:sz="6" w:space="0" w:color="auto"/>
            </w:tcBorders>
          </w:tcPr>
          <w:p w:rsidR="00E93FB4" w:rsidRDefault="00E93FB4" w:rsidP="00C46560">
            <w:pPr>
              <w:jc w:val="center"/>
              <w:rPr>
                <w:color w:val="000000"/>
                <w:lang w:val="uk-UA"/>
              </w:rPr>
            </w:pPr>
            <w:r>
              <w:rPr>
                <w:color w:val="000000"/>
                <w:lang w:val="uk-UA"/>
              </w:rPr>
              <w:t>С</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Т</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Е</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Б</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А</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Default="00E93FB4" w:rsidP="00C46560">
            <w:pPr>
              <w:jc w:val="center"/>
              <w:rPr>
                <w:color w:val="000000"/>
              </w:rPr>
            </w:pPr>
            <w:r>
              <w:rPr>
                <w:color w:val="000000"/>
              </w:rPr>
              <w:t>Н</w:t>
            </w:r>
          </w:p>
        </w:tc>
        <w:tc>
          <w:tcPr>
            <w:tcW w:w="397" w:type="dxa"/>
            <w:tcBorders>
              <w:top w:val="nil"/>
              <w:left w:val="nil"/>
              <w:bottom w:val="single" w:sz="8" w:space="0" w:color="auto"/>
              <w:right w:val="single" w:sz="8" w:space="0" w:color="auto"/>
            </w:tcBorders>
            <w:vAlign w:val="center"/>
            <w:hideMark/>
          </w:tcPr>
          <w:p w:rsidR="00E93FB4" w:rsidRPr="008C5675" w:rsidRDefault="00E93FB4" w:rsidP="00C46560">
            <w:pPr>
              <w:jc w:val="center"/>
              <w:rPr>
                <w:color w:val="000000"/>
                <w:sz w:val="24"/>
              </w:rPr>
            </w:pPr>
            <w:r>
              <w:rPr>
                <w:color w:val="000000"/>
                <w:sz w:val="24"/>
              </w:rPr>
              <w:t>Ь</w:t>
            </w:r>
            <w:bookmarkStart w:id="0" w:name="_GoBack"/>
            <w:bookmarkEnd w:id="0"/>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Е</w:t>
            </w:r>
          </w:p>
        </w:tc>
        <w:tc>
          <w:tcPr>
            <w:tcW w:w="397" w:type="dxa"/>
            <w:tcBorders>
              <w:top w:val="nil"/>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nil"/>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О</w:t>
            </w:r>
          </w:p>
        </w:tc>
        <w:tc>
          <w:tcPr>
            <w:tcW w:w="397" w:type="dxa"/>
            <w:tcBorders>
              <w:top w:val="nil"/>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Г</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nil"/>
              <w:left w:val="nil"/>
              <w:bottom w:val="single" w:sz="8" w:space="0" w:color="auto"/>
              <w:right w:val="single" w:sz="8" w:space="0" w:color="auto"/>
            </w:tcBorders>
            <w:shd w:val="clear" w:color="auto" w:fill="auto"/>
            <w:vAlign w:val="center"/>
            <w:hideMark/>
          </w:tcPr>
          <w:p w:rsidR="00E93FB4" w:rsidRPr="00E93FB4" w:rsidRDefault="00E93FB4" w:rsidP="00C46560">
            <w:pPr>
              <w:jc w:val="center"/>
              <w:rPr>
                <w:color w:val="000000"/>
                <w:szCs w:val="20"/>
              </w:rPr>
            </w:pPr>
            <w:r w:rsidRPr="00E93FB4">
              <w:rPr>
                <w:color w:val="000000"/>
                <w:szCs w:val="20"/>
              </w:rPr>
              <w:t>И</w:t>
            </w:r>
          </w:p>
        </w:tc>
        <w:tc>
          <w:tcPr>
            <w:tcW w:w="397" w:type="dxa"/>
            <w:tcBorders>
              <w:top w:val="nil"/>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Х</w:t>
            </w:r>
          </w:p>
        </w:tc>
        <w:tc>
          <w:tcPr>
            <w:tcW w:w="397" w:type="dxa"/>
            <w:tcBorders>
              <w:top w:val="nil"/>
              <w:left w:val="nil"/>
              <w:bottom w:val="single" w:sz="8" w:space="0" w:color="auto"/>
              <w:right w:val="single" w:sz="8" w:space="0" w:color="auto"/>
            </w:tcBorders>
            <w:shd w:val="clear" w:color="auto" w:fill="FF0000"/>
            <w:vAlign w:val="center"/>
            <w:hideMark/>
          </w:tcPr>
          <w:p w:rsidR="00E93FB4" w:rsidRPr="005F74A6" w:rsidRDefault="00E93FB4" w:rsidP="00C46560">
            <w:pPr>
              <w:jc w:val="center"/>
            </w:pPr>
          </w:p>
        </w:tc>
        <w:tc>
          <w:tcPr>
            <w:tcW w:w="397" w:type="dxa"/>
            <w:tcBorders>
              <w:top w:val="nil"/>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А</w:t>
            </w:r>
          </w:p>
        </w:tc>
        <w:tc>
          <w:tcPr>
            <w:tcW w:w="397" w:type="dxa"/>
            <w:tcBorders>
              <w:top w:val="nil"/>
              <w:left w:val="nil"/>
              <w:bottom w:val="single" w:sz="8" w:space="0" w:color="auto"/>
              <w:right w:val="single" w:sz="8" w:space="0" w:color="auto"/>
            </w:tcBorders>
            <w:shd w:val="clear" w:color="auto" w:fill="auto"/>
            <w:vAlign w:val="center"/>
            <w:hideMark/>
          </w:tcPr>
          <w:p w:rsidR="00E93FB4" w:rsidRPr="00591BFC" w:rsidRDefault="00E93FB4" w:rsidP="00C46560">
            <w:pPr>
              <w:jc w:val="center"/>
              <w:rPr>
                <w:color w:val="000000"/>
              </w:rPr>
            </w:pPr>
            <w:r>
              <w:rPr>
                <w:color w:val="000000"/>
              </w:rPr>
              <w:t>Х</w:t>
            </w:r>
          </w:p>
        </w:tc>
        <w:tc>
          <w:tcPr>
            <w:tcW w:w="397" w:type="dxa"/>
            <w:tcBorders>
              <w:top w:val="nil"/>
              <w:left w:val="nil"/>
              <w:bottom w:val="single" w:sz="8" w:space="0" w:color="auto"/>
              <w:right w:val="single" w:sz="8" w:space="0" w:color="auto"/>
            </w:tcBorders>
            <w:shd w:val="clear" w:color="000000" w:fill="FFFFFF"/>
            <w:vAlign w:val="center"/>
            <w:hideMark/>
          </w:tcPr>
          <w:p w:rsidR="00E93FB4" w:rsidRDefault="00E93FB4" w:rsidP="00C46560">
            <w:pPr>
              <w:jc w:val="center"/>
              <w:rPr>
                <w:color w:val="000000"/>
              </w:rPr>
            </w:pPr>
            <w:r>
              <w:rPr>
                <w:color w:val="000000"/>
              </w:rPr>
              <w:t>Е</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М</w:t>
            </w:r>
          </w:p>
        </w:tc>
        <w:tc>
          <w:tcPr>
            <w:tcW w:w="397" w:type="dxa"/>
            <w:tcBorders>
              <w:top w:val="nil"/>
              <w:left w:val="nil"/>
              <w:bottom w:val="single" w:sz="8" w:space="0" w:color="auto"/>
              <w:right w:val="single" w:sz="8" w:space="0" w:color="auto"/>
            </w:tcBorders>
            <w:vAlign w:val="center"/>
            <w:hideMark/>
          </w:tcPr>
          <w:p w:rsidR="00E93FB4" w:rsidRPr="008C5675" w:rsidRDefault="00E93FB4" w:rsidP="00C46560">
            <w:pPr>
              <w:jc w:val="center"/>
              <w:rPr>
                <w:color w:val="000000"/>
                <w:sz w:val="24"/>
              </w:rPr>
            </w:pPr>
            <w:r w:rsidRPr="008C5675">
              <w:rPr>
                <w:color w:val="000000"/>
                <w:sz w:val="24"/>
              </w:rPr>
              <w:t>У</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М</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У</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4</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pPr>
            <w:r w:rsidRPr="00C20D73">
              <w:t>М</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Л</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К</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Л</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Н</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5</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pPr>
            <w:r w:rsidRPr="00C20D73">
              <w:t>Е</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М</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Н</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Е</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П</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auto"/>
            <w:vAlign w:val="center"/>
            <w:hideMark/>
          </w:tcPr>
          <w:p w:rsidR="00E93FB4" w:rsidRPr="000573A9" w:rsidRDefault="00E93FB4" w:rsidP="00C46560">
            <w:pPr>
              <w:jc w:val="center"/>
              <w:rPr>
                <w:color w:val="000000"/>
              </w:rPr>
            </w:pPr>
            <w:r>
              <w:rPr>
                <w:color w:val="000000"/>
              </w:rPr>
              <w:t>Т</w:t>
            </w: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Г</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6</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pPr>
            <w:r w:rsidRPr="00C20D73">
              <w:t>Р</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Н</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О</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Р</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rPr>
                <w:lang w:bidi="he-IL"/>
              </w:rPr>
            </w:pPr>
            <w:r w:rsidRPr="00C20D73">
              <w:rPr>
                <w:lang w:bidi="he-IL"/>
              </w:rPr>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rPr>
                <w:bCs/>
              </w:rPr>
            </w:pPr>
            <w:r w:rsidRPr="00C20D73">
              <w:rPr>
                <w:bCs/>
              </w:rPr>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Е</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Л</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Л</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7</w:t>
            </w:r>
          </w:p>
        </w:tc>
        <w:tc>
          <w:tcPr>
            <w:tcW w:w="397" w:type="dxa"/>
            <w:tcBorders>
              <w:top w:val="single" w:sz="6" w:space="0" w:color="auto"/>
              <w:left w:val="nil"/>
              <w:bottom w:val="single" w:sz="6" w:space="0" w:color="auto"/>
              <w:right w:val="single" w:sz="6" w:space="0" w:color="auto"/>
            </w:tcBorders>
            <w:shd w:val="clear" w:color="auto" w:fill="FF0000"/>
          </w:tcPr>
          <w:p w:rsidR="00E93FB4" w:rsidRPr="00C20D73" w:rsidRDefault="00E93FB4" w:rsidP="00C46560">
            <w:pPr>
              <w:jc w:val="center"/>
            </w:pP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Т</w:t>
            </w:r>
          </w:p>
        </w:tc>
        <w:tc>
          <w:tcPr>
            <w:tcW w:w="397" w:type="dxa"/>
            <w:tcBorders>
              <w:top w:val="single" w:sz="6" w:space="0" w:color="auto"/>
              <w:left w:val="single" w:sz="6" w:space="0" w:color="auto"/>
              <w:bottom w:val="single" w:sz="6" w:space="0" w:color="auto"/>
              <w:right w:val="single" w:sz="6" w:space="0" w:color="auto"/>
            </w:tcBorders>
            <w:shd w:val="clear" w:color="auto" w:fill="FF0000"/>
          </w:tcPr>
          <w:p w:rsidR="00E93FB4" w:rsidRPr="00C20D73" w:rsidRDefault="00E93FB4" w:rsidP="00C46560">
            <w:pPr>
              <w:jc w:val="center"/>
            </w:pP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М</w:t>
            </w:r>
          </w:p>
        </w:tc>
        <w:tc>
          <w:tcPr>
            <w:tcW w:w="397" w:type="dxa"/>
            <w:tcBorders>
              <w:top w:val="single" w:sz="6" w:space="0" w:color="auto"/>
              <w:left w:val="single" w:sz="6" w:space="0" w:color="auto"/>
              <w:bottom w:val="single" w:sz="6" w:space="0" w:color="auto"/>
              <w:right w:val="single" w:sz="6" w:space="0" w:color="auto"/>
            </w:tcBorders>
            <w:shd w:val="clear" w:color="auto" w:fill="FF0000"/>
          </w:tcPr>
          <w:p w:rsidR="00E93FB4" w:rsidRPr="00C20D73" w:rsidRDefault="00E93FB4" w:rsidP="00C46560">
            <w:pPr>
              <w:jc w:val="center"/>
            </w:pP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Е</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Е</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П</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8</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pPr>
            <w:r w:rsidRPr="00C20D73">
              <w:t>П</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Е</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Т</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Р</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Д</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П</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Ч</w:t>
            </w: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9</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bidi="he-IL"/>
              </w:rPr>
            </w:pPr>
            <w:r w:rsidRPr="00C20D73">
              <w:rPr>
                <w:lang w:bidi="he-IL"/>
              </w:rPr>
              <w:t>М</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Ц</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pPr>
            <w:r w:rsidRPr="00C20D73">
              <w:t>У</w:t>
            </w:r>
          </w:p>
        </w:tc>
        <w:tc>
          <w:tcPr>
            <w:tcW w:w="397" w:type="dxa"/>
            <w:tcBorders>
              <w:top w:val="single" w:sz="6" w:space="0" w:color="auto"/>
              <w:left w:val="single" w:sz="6" w:space="0" w:color="auto"/>
              <w:bottom w:val="single" w:sz="6"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shd w:val="clear" w:color="auto" w:fill="auto"/>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10</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rPr>
                <w:lang w:val="uk-UA"/>
              </w:rPr>
            </w:pPr>
            <w:r w:rsidRPr="00C20D73">
              <w:rPr>
                <w:lang w:val="uk-UA"/>
              </w:rPr>
              <w:t>Л</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Г</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У</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Н</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shd w:val="clear" w:color="auto" w:fill="auto"/>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Г</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У</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С</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rPr>
                <w:lang w:val="en-US"/>
              </w:rPr>
            </w:pPr>
            <w:r w:rsidRPr="00C20D73">
              <w:rPr>
                <w:lang w:val="en-US"/>
              </w:rPr>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Г</w:t>
            </w: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Р</w:t>
            </w:r>
          </w:p>
        </w:tc>
      </w:tr>
      <w:tr w:rsidR="00E93FB4" w:rsidRPr="00C20D73"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11</w:t>
            </w:r>
          </w:p>
        </w:tc>
        <w:tc>
          <w:tcPr>
            <w:tcW w:w="397" w:type="dxa"/>
            <w:tcBorders>
              <w:top w:val="single" w:sz="6" w:space="0" w:color="auto"/>
              <w:left w:val="nil"/>
              <w:bottom w:val="single" w:sz="6" w:space="0" w:color="auto"/>
              <w:right w:val="single" w:sz="6" w:space="0" w:color="auto"/>
            </w:tcBorders>
          </w:tcPr>
          <w:p w:rsidR="00E93FB4" w:rsidRPr="00C20D73" w:rsidRDefault="00E93FB4" w:rsidP="00C46560">
            <w:pPr>
              <w:jc w:val="center"/>
              <w:rPr>
                <w:lang w:val="uk-UA"/>
              </w:rPr>
            </w:pPr>
            <w:r w:rsidRPr="00C20D73">
              <w:rPr>
                <w:lang w:val="uk-UA"/>
              </w:rPr>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Т</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А</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Б</w:t>
            </w:r>
          </w:p>
        </w:tc>
        <w:tc>
          <w:tcPr>
            <w:tcW w:w="397" w:type="dxa"/>
            <w:tcBorders>
              <w:top w:val="single" w:sz="6" w:space="0" w:color="auto"/>
              <w:left w:val="single" w:sz="6" w:space="0" w:color="auto"/>
              <w:bottom w:val="single" w:sz="6" w:space="0" w:color="auto"/>
              <w:right w:val="single" w:sz="6" w:space="0" w:color="auto"/>
            </w:tcBorders>
          </w:tcPr>
          <w:p w:rsidR="00E93FB4" w:rsidRPr="00C20D73" w:rsidRDefault="00E93FB4" w:rsidP="00C46560">
            <w:pPr>
              <w:jc w:val="center"/>
              <w:rPr>
                <w:lang w:val="uk-UA"/>
              </w:rPr>
            </w:pPr>
            <w:r w:rsidRPr="00C20D73">
              <w:rPr>
                <w:lang w:val="uk-UA"/>
              </w:rPr>
              <w:t>Е</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Pr="00C20D73" w:rsidRDefault="00E93FB4" w:rsidP="00C46560">
            <w:pPr>
              <w:jc w:val="center"/>
            </w:pPr>
            <w:r w:rsidRPr="00C20D73">
              <w:t>К</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Л</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М</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Д</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О</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Н</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shd w:val="clear" w:color="auto" w:fill="FF0000"/>
            <w:vAlign w:val="center"/>
            <w:hideMark/>
          </w:tcPr>
          <w:p w:rsidR="00E93FB4" w:rsidRPr="00C20D73" w:rsidRDefault="00E93FB4" w:rsidP="00C46560">
            <w:pPr>
              <w:jc w:val="center"/>
            </w:pPr>
          </w:p>
        </w:tc>
        <w:tc>
          <w:tcPr>
            <w:tcW w:w="397" w:type="dxa"/>
            <w:tcBorders>
              <w:top w:val="nil"/>
              <w:left w:val="nil"/>
              <w:bottom w:val="single" w:sz="8" w:space="0" w:color="auto"/>
              <w:right w:val="single" w:sz="8" w:space="0" w:color="auto"/>
            </w:tcBorders>
            <w:shd w:val="clear" w:color="000000" w:fill="FFFFFF"/>
            <w:vAlign w:val="center"/>
            <w:hideMark/>
          </w:tcPr>
          <w:p w:rsidR="00E93FB4" w:rsidRPr="00C20D73" w:rsidRDefault="00E93FB4" w:rsidP="00C46560">
            <w:pPr>
              <w:jc w:val="center"/>
            </w:pPr>
            <w:r w:rsidRPr="00C20D73">
              <w:t>В</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И</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Т</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Л</w:t>
            </w:r>
          </w:p>
        </w:tc>
        <w:tc>
          <w:tcPr>
            <w:tcW w:w="397" w:type="dxa"/>
            <w:tcBorders>
              <w:top w:val="nil"/>
              <w:left w:val="nil"/>
              <w:bottom w:val="single" w:sz="8" w:space="0" w:color="auto"/>
              <w:right w:val="single" w:sz="8" w:space="0" w:color="auto"/>
            </w:tcBorders>
            <w:vAlign w:val="center"/>
            <w:hideMark/>
          </w:tcPr>
          <w:p w:rsidR="00E93FB4" w:rsidRPr="00C20D73" w:rsidRDefault="00E93FB4" w:rsidP="00C46560">
            <w:pPr>
              <w:jc w:val="center"/>
            </w:pPr>
            <w:r w:rsidRPr="00C20D73">
              <w:t>А</w:t>
            </w:r>
          </w:p>
        </w:tc>
      </w:tr>
      <w:tr w:rsidR="00E93FB4" w:rsidTr="00C46560">
        <w:trPr>
          <w:trHeight w:val="312"/>
        </w:trPr>
        <w:tc>
          <w:tcPr>
            <w:tcW w:w="681" w:type="dxa"/>
            <w:tcBorders>
              <w:top w:val="nil"/>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12</w:t>
            </w:r>
          </w:p>
        </w:tc>
        <w:tc>
          <w:tcPr>
            <w:tcW w:w="397" w:type="dxa"/>
            <w:tcBorders>
              <w:top w:val="single" w:sz="6" w:space="0" w:color="auto"/>
              <w:left w:val="nil"/>
              <w:bottom w:val="single" w:sz="6" w:space="0" w:color="auto"/>
              <w:right w:val="single" w:sz="6" w:space="0" w:color="auto"/>
            </w:tcBorders>
          </w:tcPr>
          <w:p w:rsidR="00E93FB4" w:rsidRDefault="00E93FB4" w:rsidP="00C46560">
            <w:pPr>
              <w:jc w:val="center"/>
              <w:rPr>
                <w:color w:val="000000"/>
              </w:rPr>
            </w:pPr>
            <w:r>
              <w:rPr>
                <w:color w:val="000000"/>
              </w:rPr>
              <w:t>М</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И</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Н</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А</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rPr>
            </w:pPr>
            <w:r>
              <w:rPr>
                <w:color w:val="000000"/>
              </w:rPr>
              <w:t>М</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Т</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nil"/>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Б</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Т</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И</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Л</w:t>
            </w:r>
          </w:p>
        </w:tc>
        <w:tc>
          <w:tcPr>
            <w:tcW w:w="397" w:type="dxa"/>
            <w:tcBorders>
              <w:top w:val="nil"/>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К</w:t>
            </w:r>
          </w:p>
        </w:tc>
        <w:tc>
          <w:tcPr>
            <w:tcW w:w="397" w:type="dxa"/>
            <w:tcBorders>
              <w:top w:val="nil"/>
              <w:left w:val="nil"/>
              <w:bottom w:val="single" w:sz="8" w:space="0" w:color="auto"/>
              <w:right w:val="single" w:sz="8" w:space="0" w:color="auto"/>
            </w:tcBorders>
            <w:shd w:val="clear" w:color="000000" w:fill="FFFFFF"/>
            <w:vAlign w:val="center"/>
            <w:hideMark/>
          </w:tcPr>
          <w:p w:rsidR="00E93FB4" w:rsidRDefault="00E93FB4" w:rsidP="00C46560">
            <w:pPr>
              <w:jc w:val="center"/>
              <w:rPr>
                <w:color w:val="000000"/>
              </w:rPr>
            </w:pPr>
            <w:r>
              <w:rPr>
                <w:color w:val="000000"/>
              </w:rPr>
              <w:t>А</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Е</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Н</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nil"/>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К</w:t>
            </w:r>
          </w:p>
        </w:tc>
      </w:tr>
      <w:tr w:rsidR="00E93FB4" w:rsidTr="00C46560">
        <w:trPr>
          <w:trHeight w:val="312"/>
        </w:trPr>
        <w:tc>
          <w:tcPr>
            <w:tcW w:w="681" w:type="dxa"/>
            <w:tcBorders>
              <w:top w:val="nil"/>
              <w:left w:val="single" w:sz="8" w:space="0" w:color="auto"/>
              <w:bottom w:val="single" w:sz="4" w:space="0" w:color="auto"/>
              <w:right w:val="single" w:sz="8" w:space="0" w:color="auto"/>
            </w:tcBorders>
            <w:shd w:val="clear" w:color="auto" w:fill="FFFF00"/>
            <w:vAlign w:val="center"/>
            <w:hideMark/>
          </w:tcPr>
          <w:p w:rsidR="00E93FB4" w:rsidRDefault="00E93FB4" w:rsidP="00C46560">
            <w:pPr>
              <w:jc w:val="center"/>
              <w:rPr>
                <w:color w:val="000000"/>
              </w:rPr>
            </w:pPr>
            <w:r>
              <w:rPr>
                <w:color w:val="000000"/>
              </w:rPr>
              <w:t>13</w:t>
            </w:r>
          </w:p>
        </w:tc>
        <w:tc>
          <w:tcPr>
            <w:tcW w:w="397" w:type="dxa"/>
            <w:tcBorders>
              <w:top w:val="single" w:sz="6" w:space="0" w:color="auto"/>
              <w:left w:val="nil"/>
              <w:bottom w:val="single" w:sz="6" w:space="0" w:color="auto"/>
              <w:right w:val="single" w:sz="6" w:space="0" w:color="auto"/>
            </w:tcBorders>
          </w:tcPr>
          <w:p w:rsidR="00E93FB4" w:rsidRDefault="00E93FB4" w:rsidP="00C46560">
            <w:pPr>
              <w:jc w:val="center"/>
              <w:rPr>
                <w:color w:val="000000"/>
                <w:lang w:val="uk-UA"/>
              </w:rPr>
            </w:pPr>
            <w:r>
              <w:rPr>
                <w:color w:val="000000"/>
                <w:lang w:val="uk-UA"/>
              </w:rPr>
              <w:t>А</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К</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И</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Р</w:t>
            </w:r>
          </w:p>
        </w:tc>
        <w:tc>
          <w:tcPr>
            <w:tcW w:w="397" w:type="dxa"/>
            <w:tcBorders>
              <w:top w:val="single" w:sz="6" w:space="0" w:color="auto"/>
              <w:left w:val="single" w:sz="6" w:space="0" w:color="auto"/>
              <w:bottom w:val="single" w:sz="6" w:space="0" w:color="auto"/>
              <w:right w:val="single" w:sz="6" w:space="0" w:color="auto"/>
            </w:tcBorders>
          </w:tcPr>
          <w:p w:rsidR="00E93FB4" w:rsidRDefault="00E93FB4" w:rsidP="00C46560">
            <w:pPr>
              <w:jc w:val="center"/>
              <w:rPr>
                <w:color w:val="000000"/>
                <w:lang w:val="uk-UA"/>
              </w:rPr>
            </w:pPr>
            <w:r>
              <w:rPr>
                <w:color w:val="000000"/>
                <w:lang w:val="uk-UA"/>
              </w:rPr>
              <w:t>А</w:t>
            </w:r>
          </w:p>
        </w:tc>
        <w:tc>
          <w:tcPr>
            <w:tcW w:w="397" w:type="dxa"/>
            <w:tcBorders>
              <w:top w:val="single" w:sz="6" w:space="0" w:color="auto"/>
              <w:left w:val="single" w:sz="6" w:space="0" w:color="auto"/>
              <w:bottom w:val="single" w:sz="6" w:space="0" w:color="auto"/>
              <w:right w:val="single" w:sz="8" w:space="0" w:color="auto"/>
            </w:tcBorders>
            <w:vAlign w:val="center"/>
            <w:hideMark/>
          </w:tcPr>
          <w:p w:rsidR="00E93FB4" w:rsidRDefault="00E93FB4" w:rsidP="00C46560">
            <w:pPr>
              <w:jc w:val="center"/>
              <w:rPr>
                <w:color w:val="000000"/>
              </w:rPr>
            </w:pPr>
            <w:r>
              <w:rPr>
                <w:color w:val="000000"/>
              </w:rPr>
              <w:t>С</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К</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Г</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У</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Л</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Я</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Н</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Т</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shd w:val="clear" w:color="000000" w:fill="FFFFFF"/>
            <w:vAlign w:val="center"/>
            <w:hideMark/>
          </w:tcPr>
          <w:p w:rsidR="00E93FB4" w:rsidRDefault="00E93FB4" w:rsidP="00C46560">
            <w:pPr>
              <w:jc w:val="center"/>
              <w:rPr>
                <w:color w:val="000000"/>
              </w:rPr>
            </w:pPr>
            <w:r>
              <w:rPr>
                <w:color w:val="000000"/>
              </w:rPr>
              <w:t>Н</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Л</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Г</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r>
      <w:tr w:rsidR="00E93FB4" w:rsidTr="00C46560">
        <w:trPr>
          <w:trHeight w:val="312"/>
        </w:trPr>
        <w:tc>
          <w:tcPr>
            <w:tcW w:w="681" w:type="dxa"/>
            <w:tcBorders>
              <w:top w:val="single" w:sz="4" w:space="0" w:color="auto"/>
              <w:left w:val="single" w:sz="8" w:space="0" w:color="auto"/>
              <w:bottom w:val="single" w:sz="8" w:space="0" w:color="auto"/>
              <w:right w:val="single" w:sz="8" w:space="0" w:color="auto"/>
            </w:tcBorders>
            <w:shd w:val="clear" w:color="auto" w:fill="FFFF00"/>
            <w:vAlign w:val="center"/>
            <w:hideMark/>
          </w:tcPr>
          <w:p w:rsidR="00E93FB4" w:rsidRDefault="00E93FB4" w:rsidP="00C46560">
            <w:pPr>
              <w:jc w:val="center"/>
              <w:rPr>
                <w:color w:val="000000"/>
                <w:lang w:val="uk-UA"/>
              </w:rPr>
            </w:pPr>
            <w:r>
              <w:rPr>
                <w:color w:val="000000"/>
                <w:lang w:val="uk-UA"/>
              </w:rPr>
              <w:t>14</w:t>
            </w:r>
          </w:p>
        </w:tc>
        <w:tc>
          <w:tcPr>
            <w:tcW w:w="397" w:type="dxa"/>
            <w:tcBorders>
              <w:top w:val="single" w:sz="6" w:space="0" w:color="auto"/>
              <w:left w:val="nil"/>
              <w:bottom w:val="single" w:sz="8" w:space="0" w:color="auto"/>
              <w:right w:val="single" w:sz="6" w:space="0" w:color="auto"/>
            </w:tcBorders>
          </w:tcPr>
          <w:p w:rsidR="00E93FB4" w:rsidRDefault="00E93FB4" w:rsidP="00C46560">
            <w:pPr>
              <w:jc w:val="center"/>
              <w:rPr>
                <w:color w:val="000000"/>
                <w:lang w:val="uk-UA"/>
              </w:rPr>
            </w:pPr>
            <w:r>
              <w:rPr>
                <w:color w:val="000000"/>
                <w:lang w:val="uk-UA"/>
              </w:rPr>
              <w:t>С</w:t>
            </w:r>
          </w:p>
        </w:tc>
        <w:tc>
          <w:tcPr>
            <w:tcW w:w="397" w:type="dxa"/>
            <w:tcBorders>
              <w:top w:val="single" w:sz="6" w:space="0" w:color="auto"/>
              <w:left w:val="single" w:sz="6" w:space="0" w:color="auto"/>
              <w:bottom w:val="single" w:sz="8" w:space="0" w:color="auto"/>
              <w:right w:val="single" w:sz="6" w:space="0" w:color="auto"/>
            </w:tcBorders>
          </w:tcPr>
          <w:p w:rsidR="00E93FB4" w:rsidRDefault="00E93FB4" w:rsidP="00C46560">
            <w:pPr>
              <w:jc w:val="center"/>
              <w:rPr>
                <w:color w:val="000000"/>
                <w:lang w:val="uk-UA"/>
              </w:rPr>
            </w:pPr>
            <w:r>
              <w:rPr>
                <w:color w:val="000000"/>
                <w:lang w:val="uk-UA"/>
              </w:rPr>
              <w:t>А</w:t>
            </w:r>
          </w:p>
        </w:tc>
        <w:tc>
          <w:tcPr>
            <w:tcW w:w="397" w:type="dxa"/>
            <w:tcBorders>
              <w:top w:val="single" w:sz="6" w:space="0" w:color="auto"/>
              <w:left w:val="single" w:sz="6" w:space="0" w:color="auto"/>
              <w:bottom w:val="single" w:sz="8" w:space="0" w:color="auto"/>
              <w:right w:val="single" w:sz="6" w:space="0" w:color="auto"/>
            </w:tcBorders>
          </w:tcPr>
          <w:p w:rsidR="00E93FB4" w:rsidRDefault="00E93FB4" w:rsidP="00C46560">
            <w:pPr>
              <w:jc w:val="center"/>
              <w:rPr>
                <w:color w:val="000000"/>
                <w:lang w:val="uk-UA"/>
              </w:rPr>
            </w:pPr>
            <w:r>
              <w:rPr>
                <w:color w:val="000000"/>
                <w:lang w:val="uk-UA"/>
              </w:rPr>
              <w:t>К</w:t>
            </w:r>
          </w:p>
        </w:tc>
        <w:tc>
          <w:tcPr>
            <w:tcW w:w="397" w:type="dxa"/>
            <w:tcBorders>
              <w:top w:val="single" w:sz="6" w:space="0" w:color="auto"/>
              <w:left w:val="single" w:sz="6" w:space="0" w:color="auto"/>
              <w:bottom w:val="single" w:sz="8" w:space="0" w:color="auto"/>
              <w:right w:val="single" w:sz="6" w:space="0" w:color="auto"/>
            </w:tcBorders>
          </w:tcPr>
          <w:p w:rsidR="00E93FB4" w:rsidRDefault="00E93FB4" w:rsidP="00C46560">
            <w:pPr>
              <w:jc w:val="center"/>
              <w:rPr>
                <w:color w:val="000000"/>
                <w:lang w:val="uk-UA"/>
              </w:rPr>
            </w:pPr>
            <w:r>
              <w:rPr>
                <w:color w:val="000000"/>
                <w:lang w:val="uk-UA"/>
              </w:rPr>
              <w:t>А</w:t>
            </w:r>
          </w:p>
        </w:tc>
        <w:tc>
          <w:tcPr>
            <w:tcW w:w="397" w:type="dxa"/>
            <w:tcBorders>
              <w:top w:val="single" w:sz="6" w:space="0" w:color="auto"/>
              <w:left w:val="single" w:sz="6" w:space="0" w:color="auto"/>
              <w:bottom w:val="single" w:sz="8" w:space="0" w:color="auto"/>
              <w:right w:val="single" w:sz="6" w:space="0" w:color="auto"/>
            </w:tcBorders>
          </w:tcPr>
          <w:p w:rsidR="00E93FB4" w:rsidRDefault="00E93FB4" w:rsidP="00C46560">
            <w:pPr>
              <w:jc w:val="center"/>
              <w:rPr>
                <w:color w:val="000000"/>
                <w:lang w:val="uk-UA"/>
              </w:rPr>
            </w:pPr>
            <w:r>
              <w:rPr>
                <w:color w:val="000000"/>
                <w:lang w:val="uk-UA"/>
              </w:rPr>
              <w:t>Л</w:t>
            </w:r>
          </w:p>
        </w:tc>
        <w:tc>
          <w:tcPr>
            <w:tcW w:w="397" w:type="dxa"/>
            <w:tcBorders>
              <w:top w:val="single" w:sz="6" w:space="0" w:color="auto"/>
              <w:left w:val="single" w:sz="6" w:space="0" w:color="auto"/>
              <w:bottom w:val="single" w:sz="8" w:space="0" w:color="auto"/>
              <w:right w:val="single" w:sz="8" w:space="0" w:color="auto"/>
            </w:tcBorders>
            <w:vAlign w:val="center"/>
            <w:hideMark/>
          </w:tcPr>
          <w:p w:rsidR="00E93FB4" w:rsidRDefault="00E93FB4" w:rsidP="00C46560">
            <w:pPr>
              <w:jc w:val="center"/>
              <w:rPr>
                <w:color w:val="000000"/>
                <w:lang w:val="uk-UA"/>
              </w:rPr>
            </w:pPr>
            <w:r>
              <w:rPr>
                <w:color w:val="000000"/>
                <w:lang w:val="uk-UA"/>
              </w:rPr>
              <w:t>И</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Б</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lang w:val="uk-UA"/>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vAlign w:val="center"/>
            <w:hideMark/>
          </w:tcPr>
          <w:p w:rsidR="00E93FB4" w:rsidRPr="004D03DC" w:rsidRDefault="00E93FB4" w:rsidP="00C46560">
            <w:pPr>
              <w:jc w:val="center"/>
              <w:rPr>
                <w:color w:val="000000"/>
              </w:rPr>
            </w:pPr>
            <w:r>
              <w:rPr>
                <w:color w:val="000000"/>
              </w:rPr>
              <w:t>С</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О</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Н</w:t>
            </w:r>
          </w:p>
        </w:tc>
        <w:tc>
          <w:tcPr>
            <w:tcW w:w="397" w:type="dxa"/>
            <w:tcBorders>
              <w:top w:val="single" w:sz="8" w:space="0" w:color="auto"/>
              <w:left w:val="nil"/>
              <w:bottom w:val="single" w:sz="8" w:space="0" w:color="auto"/>
              <w:right w:val="single" w:sz="8" w:space="0" w:color="auto"/>
            </w:tcBorders>
            <w:shd w:val="clear" w:color="auto" w:fill="FF0000"/>
            <w:vAlign w:val="center"/>
            <w:hideMark/>
          </w:tcPr>
          <w:p w:rsidR="00E93FB4" w:rsidRDefault="00E93FB4" w:rsidP="00C46560">
            <w:pPr>
              <w:jc w:val="center"/>
              <w:rPr>
                <w:color w:val="000000"/>
              </w:rPr>
            </w:pP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93FB4" w:rsidRPr="00A568C0" w:rsidRDefault="00E93FB4" w:rsidP="00C46560">
            <w:pPr>
              <w:jc w:val="center"/>
              <w:rPr>
                <w:color w:val="000000"/>
              </w:rPr>
            </w:pPr>
            <w:r>
              <w:rPr>
                <w:color w:val="000000"/>
              </w:rPr>
              <w:t>Л</w:t>
            </w:r>
          </w:p>
        </w:tc>
        <w:tc>
          <w:tcPr>
            <w:tcW w:w="397" w:type="dxa"/>
            <w:tcBorders>
              <w:top w:val="single" w:sz="8" w:space="0" w:color="auto"/>
              <w:left w:val="nil"/>
              <w:bottom w:val="single" w:sz="8" w:space="0" w:color="auto"/>
              <w:right w:val="single" w:sz="8" w:space="0" w:color="auto"/>
            </w:tcBorders>
            <w:shd w:val="clear" w:color="000000" w:fill="FFFFFF"/>
            <w:vAlign w:val="center"/>
            <w:hideMark/>
          </w:tcPr>
          <w:p w:rsidR="00E93FB4" w:rsidRDefault="00E93FB4" w:rsidP="00C46560">
            <w:pPr>
              <w:jc w:val="center"/>
              <w:rPr>
                <w:color w:val="000000"/>
              </w:rPr>
            </w:pPr>
            <w:r>
              <w:rPr>
                <w:color w:val="000000"/>
              </w:rPr>
              <w:t>А</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М</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И</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Р</w:t>
            </w:r>
          </w:p>
        </w:tc>
        <w:tc>
          <w:tcPr>
            <w:tcW w:w="397" w:type="dxa"/>
            <w:tcBorders>
              <w:top w:val="single" w:sz="8" w:space="0" w:color="auto"/>
              <w:left w:val="nil"/>
              <w:bottom w:val="single" w:sz="8" w:space="0" w:color="auto"/>
              <w:right w:val="single" w:sz="8" w:space="0" w:color="auto"/>
            </w:tcBorders>
            <w:vAlign w:val="center"/>
            <w:hideMark/>
          </w:tcPr>
          <w:p w:rsidR="00E93FB4" w:rsidRDefault="00E93FB4" w:rsidP="00C46560">
            <w:pPr>
              <w:jc w:val="center"/>
              <w:rPr>
                <w:color w:val="000000"/>
              </w:rPr>
            </w:pPr>
            <w:r>
              <w:rPr>
                <w:color w:val="000000"/>
              </w:rPr>
              <w:t>И</w:t>
            </w:r>
          </w:p>
        </w:tc>
        <w:tc>
          <w:tcPr>
            <w:tcW w:w="397" w:type="dxa"/>
            <w:tcBorders>
              <w:top w:val="single" w:sz="8" w:space="0" w:color="auto"/>
              <w:left w:val="nil"/>
              <w:bottom w:val="single" w:sz="8" w:space="0" w:color="auto"/>
              <w:right w:val="single" w:sz="8" w:space="0" w:color="auto"/>
            </w:tcBorders>
            <w:shd w:val="clear" w:color="auto" w:fill="auto"/>
            <w:vAlign w:val="center"/>
            <w:hideMark/>
          </w:tcPr>
          <w:p w:rsidR="00E93FB4" w:rsidRDefault="00E93FB4" w:rsidP="00C46560">
            <w:pPr>
              <w:jc w:val="center"/>
              <w:rPr>
                <w:color w:val="000000"/>
              </w:rPr>
            </w:pPr>
            <w:r>
              <w:rPr>
                <w:color w:val="000000"/>
              </w:rPr>
              <w:t>С</w:t>
            </w:r>
          </w:p>
        </w:tc>
      </w:tr>
    </w:tbl>
    <w:p w:rsidR="00E93FB4" w:rsidRPr="00E93FB4" w:rsidRDefault="00E93FB4" w:rsidP="00E1042A">
      <w:pPr>
        <w:rPr>
          <w:sz w:val="24"/>
          <w:lang w:val="en-US"/>
        </w:rPr>
      </w:pP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1. </w:t>
      </w:r>
      <w:proofErr w:type="spellStart"/>
      <w:r w:rsidRPr="00821B78">
        <w:rPr>
          <w:rFonts w:asciiTheme="majorBidi" w:hAnsiTheme="majorBidi" w:cstheme="majorBidi"/>
        </w:rPr>
        <w:t>Амитабха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Бэпти</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Антабога</w:t>
      </w:r>
      <w:proofErr w:type="spellEnd"/>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2. </w:t>
      </w:r>
      <w:proofErr w:type="spellStart"/>
      <w:r w:rsidRPr="00821B78">
        <w:rPr>
          <w:rFonts w:asciiTheme="majorBidi" w:hAnsiTheme="majorBidi" w:cstheme="majorBidi"/>
        </w:rPr>
        <w:t>Лекона</w:t>
      </w:r>
      <w:proofErr w:type="spellEnd"/>
      <w:r w:rsidRPr="00821B78">
        <w:rPr>
          <w:rFonts w:asciiTheme="majorBidi" w:hAnsiTheme="majorBidi" w:cstheme="majorBidi"/>
        </w:rPr>
        <w:t xml:space="preserve">. Варварство. </w:t>
      </w:r>
      <w:proofErr w:type="spellStart"/>
      <w:r w:rsidRPr="00821B78">
        <w:rPr>
          <w:rFonts w:asciiTheme="majorBidi" w:hAnsiTheme="majorBidi" w:cstheme="majorBidi"/>
        </w:rPr>
        <w:t>Хукем</w:t>
      </w:r>
      <w:proofErr w:type="spellEnd"/>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3. </w:t>
      </w:r>
      <w:proofErr w:type="spellStart"/>
      <w:r w:rsidRPr="00821B78">
        <w:rPr>
          <w:rFonts w:asciiTheme="majorBidi" w:hAnsiTheme="majorBidi" w:cstheme="majorBidi"/>
        </w:rPr>
        <w:t>Стебание</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Огрих</w:t>
      </w:r>
      <w:proofErr w:type="spellEnd"/>
      <w:r w:rsidRPr="00821B78">
        <w:rPr>
          <w:rFonts w:asciiTheme="majorBidi" w:hAnsiTheme="majorBidi" w:cstheme="majorBidi"/>
        </w:rPr>
        <w:t xml:space="preserve">. </w:t>
      </w:r>
      <w:r w:rsidRPr="00821B78">
        <w:rPr>
          <w:rFonts w:asciiTheme="majorBidi" w:hAnsiTheme="majorBidi" w:cstheme="majorBidi"/>
          <w:color w:val="FF0000"/>
        </w:rPr>
        <w:t xml:space="preserve"> </w:t>
      </w:r>
      <w:proofErr w:type="spellStart"/>
      <w:r w:rsidRPr="00821B78">
        <w:rPr>
          <w:rFonts w:asciiTheme="majorBidi" w:hAnsiTheme="majorBidi" w:cstheme="majorBidi"/>
        </w:rPr>
        <w:t>Ахермуму</w:t>
      </w:r>
      <w:proofErr w:type="spellEnd"/>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4. </w:t>
      </w:r>
      <w:proofErr w:type="spellStart"/>
      <w:r w:rsidRPr="00821B78">
        <w:rPr>
          <w:rFonts w:asciiTheme="majorBidi" w:hAnsiTheme="majorBidi" w:cstheme="majorBidi"/>
        </w:rPr>
        <w:t>Малака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Русланист</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Роатан</w:t>
      </w:r>
      <w:proofErr w:type="spellEnd"/>
      <w:r w:rsidRPr="00821B78">
        <w:rPr>
          <w:rFonts w:asciiTheme="majorBidi" w:hAnsiTheme="majorBidi" w:cstheme="majorBidi"/>
        </w:rPr>
        <w:t xml:space="preserve">.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5. </w:t>
      </w:r>
      <w:proofErr w:type="spellStart"/>
      <w:r w:rsidRPr="00821B78">
        <w:rPr>
          <w:rFonts w:asciiTheme="majorBidi" w:hAnsiTheme="majorBidi" w:cstheme="majorBidi"/>
        </w:rPr>
        <w:t>Еманенок</w:t>
      </w:r>
      <w:proofErr w:type="spellEnd"/>
      <w:r w:rsidRPr="00821B78">
        <w:rPr>
          <w:rFonts w:asciiTheme="majorBidi" w:hAnsiTheme="majorBidi" w:cstheme="majorBidi"/>
        </w:rPr>
        <w:t xml:space="preserve">. Сопка. </w:t>
      </w:r>
      <w:proofErr w:type="spellStart"/>
      <w:r w:rsidRPr="00821B78">
        <w:rPr>
          <w:rFonts w:asciiTheme="majorBidi" w:hAnsiTheme="majorBidi" w:cstheme="majorBidi"/>
        </w:rPr>
        <w:t>Атаргата</w:t>
      </w:r>
      <w:proofErr w:type="spellEnd"/>
      <w:r w:rsidRPr="00821B78">
        <w:rPr>
          <w:rFonts w:asciiTheme="majorBidi" w:hAnsiTheme="majorBidi" w:cstheme="majorBidi"/>
        </w:rPr>
        <w:t>.</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6. </w:t>
      </w:r>
      <w:proofErr w:type="spellStart"/>
      <w:r w:rsidRPr="00821B78">
        <w:rPr>
          <w:rFonts w:asciiTheme="majorBidi" w:hAnsiTheme="majorBidi" w:cstheme="majorBidi"/>
        </w:rPr>
        <w:t>Раноро</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Имастасер</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Ниолол</w:t>
      </w:r>
      <w:proofErr w:type="spellEnd"/>
      <w:r w:rsidRPr="00821B78">
        <w:rPr>
          <w:rFonts w:asciiTheme="majorBidi" w:hAnsiTheme="majorBidi" w:cstheme="majorBidi"/>
        </w:rPr>
        <w:t xml:space="preserve">.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7. </w:t>
      </w:r>
      <w:proofErr w:type="spellStart"/>
      <w:r w:rsidRPr="00821B78">
        <w:rPr>
          <w:rFonts w:asciiTheme="majorBidi" w:hAnsiTheme="majorBidi" w:cstheme="majorBidi"/>
        </w:rPr>
        <w:t>Емна</w:t>
      </w:r>
      <w:proofErr w:type="spellEnd"/>
      <w:r w:rsidRPr="00821B78">
        <w:rPr>
          <w:rFonts w:asciiTheme="majorBidi" w:hAnsiTheme="majorBidi" w:cstheme="majorBidi"/>
        </w:rPr>
        <w:t xml:space="preserve">. Сер. Маук. </w:t>
      </w:r>
      <w:proofErr w:type="spellStart"/>
      <w:r w:rsidRPr="00821B78">
        <w:rPr>
          <w:rFonts w:asciiTheme="majorBidi" w:hAnsiTheme="majorBidi" w:cstheme="majorBidi"/>
        </w:rPr>
        <w:t>Мапи</w:t>
      </w:r>
      <w:proofErr w:type="spellEnd"/>
      <w:r w:rsidRPr="00821B78">
        <w:rPr>
          <w:rFonts w:asciiTheme="majorBidi" w:hAnsiTheme="majorBidi" w:cstheme="majorBidi"/>
        </w:rPr>
        <w:t xml:space="preserve">.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8. Петарда. Спартак. </w:t>
      </w:r>
      <w:proofErr w:type="spellStart"/>
      <w:r w:rsidRPr="00821B78">
        <w:rPr>
          <w:rFonts w:asciiTheme="majorBidi" w:hAnsiTheme="majorBidi" w:cstheme="majorBidi"/>
        </w:rPr>
        <w:t>Чама</w:t>
      </w:r>
      <w:proofErr w:type="spellEnd"/>
      <w:r w:rsidRPr="00821B78">
        <w:rPr>
          <w:rFonts w:asciiTheme="majorBidi" w:hAnsiTheme="majorBidi" w:cstheme="majorBidi"/>
        </w:rPr>
        <w:t xml:space="preserve">.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9. </w:t>
      </w:r>
      <w:proofErr w:type="spellStart"/>
      <w:r w:rsidRPr="00821B78">
        <w:rPr>
          <w:rFonts w:asciiTheme="majorBidi" w:hAnsiTheme="majorBidi" w:cstheme="majorBidi"/>
        </w:rPr>
        <w:t>Амацу</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Усуи</w:t>
      </w:r>
      <w:proofErr w:type="spellEnd"/>
      <w:r w:rsidRPr="00821B78">
        <w:rPr>
          <w:rFonts w:asciiTheme="majorBidi" w:hAnsiTheme="majorBidi" w:cstheme="majorBidi"/>
        </w:rPr>
        <w:t xml:space="preserve">. Саму. Арата.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10. </w:t>
      </w:r>
      <w:proofErr w:type="spellStart"/>
      <w:r w:rsidRPr="00821B78">
        <w:rPr>
          <w:rFonts w:asciiTheme="majorBidi" w:hAnsiTheme="majorBidi" w:cstheme="majorBidi"/>
        </w:rPr>
        <w:t>Лагунник</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Агнус</w:t>
      </w:r>
      <w:proofErr w:type="spellEnd"/>
      <w:r w:rsidRPr="00821B78">
        <w:rPr>
          <w:rFonts w:asciiTheme="majorBidi" w:hAnsiTheme="majorBidi" w:cstheme="majorBidi"/>
        </w:rPr>
        <w:t xml:space="preserve">. Агитатор.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11. </w:t>
      </w:r>
      <w:proofErr w:type="spellStart"/>
      <w:r w:rsidRPr="00821B78">
        <w:rPr>
          <w:rFonts w:asciiTheme="majorBidi" w:hAnsiTheme="majorBidi" w:cstheme="majorBidi"/>
        </w:rPr>
        <w:t>Атабек</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Ламиодонт</w:t>
      </w:r>
      <w:proofErr w:type="spellEnd"/>
      <w:r w:rsidRPr="00821B78">
        <w:rPr>
          <w:rFonts w:asciiTheme="majorBidi" w:hAnsiTheme="majorBidi" w:cstheme="majorBidi"/>
        </w:rPr>
        <w:t xml:space="preserve">. Витала.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12. </w:t>
      </w:r>
      <w:proofErr w:type="spellStart"/>
      <w:r w:rsidRPr="00821B78">
        <w:rPr>
          <w:rFonts w:asciiTheme="majorBidi" w:hAnsiTheme="majorBidi" w:cstheme="majorBidi"/>
        </w:rPr>
        <w:t>Минамото</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Батил</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Акаренок</w:t>
      </w:r>
      <w:proofErr w:type="spellEnd"/>
      <w:r w:rsidRPr="00821B78">
        <w:rPr>
          <w:rFonts w:asciiTheme="majorBidi" w:hAnsiTheme="majorBidi" w:cstheme="majorBidi"/>
        </w:rPr>
        <w:t xml:space="preserve">.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t xml:space="preserve">13. </w:t>
      </w:r>
      <w:proofErr w:type="spellStart"/>
      <w:r w:rsidRPr="00821B78">
        <w:rPr>
          <w:rFonts w:asciiTheme="majorBidi" w:hAnsiTheme="majorBidi" w:cstheme="majorBidi"/>
        </w:rPr>
        <w:t>Акирас</w:t>
      </w:r>
      <w:proofErr w:type="spellEnd"/>
      <w:r w:rsidRPr="00821B78">
        <w:rPr>
          <w:rFonts w:asciiTheme="majorBidi" w:hAnsiTheme="majorBidi" w:cstheme="majorBidi"/>
        </w:rPr>
        <w:t xml:space="preserve">. Коагулянт. Налога. </w:t>
      </w:r>
    </w:p>
    <w:p w:rsidR="00821B78" w:rsidRPr="00821B78" w:rsidRDefault="00821B78" w:rsidP="00821B78">
      <w:pPr>
        <w:pStyle w:val="a6"/>
        <w:autoSpaceDE w:val="0"/>
        <w:autoSpaceDN w:val="0"/>
        <w:adjustRightInd w:val="0"/>
        <w:ind w:left="2520"/>
        <w:rPr>
          <w:rFonts w:asciiTheme="majorBidi" w:hAnsiTheme="majorBidi" w:cstheme="majorBidi"/>
        </w:rPr>
      </w:pPr>
      <w:r w:rsidRPr="00821B78">
        <w:rPr>
          <w:rFonts w:asciiTheme="majorBidi" w:hAnsiTheme="majorBidi" w:cstheme="majorBidi"/>
        </w:rPr>
        <w:lastRenderedPageBreak/>
        <w:t xml:space="preserve">14. </w:t>
      </w:r>
      <w:proofErr w:type="spellStart"/>
      <w:r w:rsidRPr="00821B78">
        <w:rPr>
          <w:rFonts w:asciiTheme="majorBidi" w:hAnsiTheme="majorBidi" w:cstheme="majorBidi"/>
        </w:rPr>
        <w:t>Сакалиба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Расон</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Аламирис</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А. </w:t>
      </w:r>
      <w:proofErr w:type="spellStart"/>
      <w:r w:rsidRPr="00821B78">
        <w:rPr>
          <w:rFonts w:asciiTheme="majorBidi" w:hAnsiTheme="majorBidi" w:cstheme="majorBidi"/>
        </w:rPr>
        <w:t>Алсмер</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Паламас</w:t>
      </w:r>
      <w:proofErr w:type="spellEnd"/>
      <w:r w:rsidRPr="00821B78">
        <w:rPr>
          <w:rFonts w:asciiTheme="majorBidi" w:hAnsiTheme="majorBidi" w:cstheme="majorBidi"/>
        </w:rPr>
        <w:t>.</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Б. Метаматематика.</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В. </w:t>
      </w:r>
      <w:proofErr w:type="spellStart"/>
      <w:r w:rsidRPr="00821B78">
        <w:rPr>
          <w:rFonts w:asciiTheme="majorBidi" w:hAnsiTheme="majorBidi" w:cstheme="majorBidi"/>
        </w:rPr>
        <w:t>Икелан</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Таганик</w:t>
      </w:r>
      <w:proofErr w:type="spellEnd"/>
      <w:r w:rsidRPr="00821B78">
        <w:rPr>
          <w:rFonts w:asciiTheme="majorBidi" w:hAnsiTheme="majorBidi" w:cstheme="majorBidi"/>
        </w:rPr>
        <w:t xml:space="preserve">. </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Г. </w:t>
      </w:r>
      <w:proofErr w:type="spellStart"/>
      <w:r w:rsidRPr="00821B78">
        <w:rPr>
          <w:rFonts w:asciiTheme="majorBidi" w:hAnsiTheme="majorBidi" w:cstheme="majorBidi"/>
        </w:rPr>
        <w:t>Тобаномацубара</w:t>
      </w:r>
      <w:proofErr w:type="spellEnd"/>
      <w:r w:rsidRPr="00821B78">
        <w:rPr>
          <w:rFonts w:asciiTheme="majorBidi" w:hAnsiTheme="majorBidi" w:cstheme="majorBidi"/>
        </w:rPr>
        <w:t xml:space="preserve">. </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Д. </w:t>
      </w:r>
      <w:proofErr w:type="spellStart"/>
      <w:r w:rsidRPr="00821B78">
        <w:rPr>
          <w:rFonts w:asciiTheme="majorBidi" w:hAnsiTheme="majorBidi" w:cstheme="majorBidi"/>
        </w:rPr>
        <w:t>Анакер</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Рунемал</w:t>
      </w:r>
      <w:proofErr w:type="spellEnd"/>
      <w:r w:rsidRPr="00821B78">
        <w:rPr>
          <w:rFonts w:asciiTheme="majorBidi" w:hAnsiTheme="majorBidi" w:cstheme="majorBidi"/>
        </w:rPr>
        <w:t xml:space="preserve">. </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Е. Бананоед. </w:t>
      </w:r>
      <w:proofErr w:type="spellStart"/>
      <w:r w:rsidRPr="00821B78">
        <w:rPr>
          <w:rFonts w:asciiTheme="majorBidi" w:hAnsiTheme="majorBidi" w:cstheme="majorBidi"/>
        </w:rPr>
        <w:t>Нкоси</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З. </w:t>
      </w:r>
      <w:proofErr w:type="spellStart"/>
      <w:r w:rsidRPr="00821B78">
        <w:rPr>
          <w:rFonts w:asciiTheme="majorBidi" w:hAnsiTheme="majorBidi" w:cstheme="majorBidi"/>
        </w:rPr>
        <w:t>Мауи</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И. Аверкин. Склока</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К. </w:t>
      </w:r>
      <w:proofErr w:type="spellStart"/>
      <w:r w:rsidRPr="00821B78">
        <w:rPr>
          <w:rFonts w:asciiTheme="majorBidi" w:hAnsiTheme="majorBidi" w:cstheme="majorBidi"/>
        </w:rPr>
        <w:t>Масу</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Л. </w:t>
      </w:r>
      <w:proofErr w:type="spellStart"/>
      <w:r w:rsidRPr="00821B78">
        <w:rPr>
          <w:rFonts w:asciiTheme="majorBidi" w:hAnsiTheme="majorBidi" w:cstheme="majorBidi"/>
        </w:rPr>
        <w:t>Бросса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Пиамбар</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Н. </w:t>
      </w:r>
      <w:proofErr w:type="spellStart"/>
      <w:r w:rsidRPr="00821B78">
        <w:rPr>
          <w:rFonts w:asciiTheme="majorBidi" w:hAnsiTheme="majorBidi" w:cstheme="majorBidi"/>
        </w:rPr>
        <w:t>Эвглосса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Гиага</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О. </w:t>
      </w:r>
      <w:proofErr w:type="spellStart"/>
      <w:r w:rsidRPr="00821B78">
        <w:rPr>
          <w:rFonts w:asciiTheme="majorBidi" w:hAnsiTheme="majorBidi" w:cstheme="majorBidi"/>
        </w:rPr>
        <w:t>Параптеронотус</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П. </w:t>
      </w:r>
      <w:proofErr w:type="spellStart"/>
      <w:r w:rsidRPr="00821B78">
        <w:rPr>
          <w:rFonts w:asciiTheme="majorBidi" w:hAnsiTheme="majorBidi" w:cstheme="majorBidi"/>
        </w:rPr>
        <w:t>Тринкарт</w:t>
      </w:r>
      <w:proofErr w:type="spellEnd"/>
      <w:r w:rsidRPr="00821B78">
        <w:rPr>
          <w:rFonts w:asciiTheme="majorBidi" w:hAnsiTheme="majorBidi" w:cstheme="majorBidi"/>
        </w:rPr>
        <w:t xml:space="preserve"> . Удило</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Р. </w:t>
      </w:r>
      <w:proofErr w:type="spellStart"/>
      <w:r w:rsidRPr="00821B78">
        <w:rPr>
          <w:rFonts w:asciiTheme="majorBidi" w:hAnsiTheme="majorBidi" w:cstheme="majorBidi"/>
        </w:rPr>
        <w:t>Исхиас</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Ассолян</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С. Емка</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Т. </w:t>
      </w:r>
      <w:proofErr w:type="spellStart"/>
      <w:r w:rsidRPr="00821B78">
        <w:rPr>
          <w:rFonts w:asciiTheme="majorBidi" w:hAnsiTheme="majorBidi" w:cstheme="majorBidi"/>
        </w:rPr>
        <w:t>Аватара</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Матата</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У. </w:t>
      </w:r>
      <w:proofErr w:type="spellStart"/>
      <w:r w:rsidRPr="00821B78">
        <w:rPr>
          <w:rFonts w:asciiTheme="majorBidi" w:hAnsiTheme="majorBidi" w:cstheme="majorBidi"/>
        </w:rPr>
        <w:t>Нох</w:t>
      </w:r>
      <w:proofErr w:type="spellEnd"/>
      <w:r w:rsidRPr="00821B78">
        <w:rPr>
          <w:rFonts w:asciiTheme="majorBidi" w:hAnsiTheme="majorBidi" w:cstheme="majorBidi"/>
        </w:rPr>
        <w:t xml:space="preserve"> Учуг</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Х. </w:t>
      </w:r>
      <w:proofErr w:type="spellStart"/>
      <w:r w:rsidRPr="00821B78">
        <w:rPr>
          <w:rFonts w:asciiTheme="majorBidi" w:hAnsiTheme="majorBidi" w:cstheme="majorBidi"/>
        </w:rPr>
        <w:t>Еранка</w:t>
      </w:r>
      <w:proofErr w:type="spellEnd"/>
      <w:r w:rsidRPr="00821B78">
        <w:rPr>
          <w:rFonts w:asciiTheme="majorBidi" w:hAnsiTheme="majorBidi" w:cstheme="majorBidi"/>
        </w:rPr>
        <w:t>. Ивана</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Ц. </w:t>
      </w:r>
      <w:proofErr w:type="spellStart"/>
      <w:r w:rsidRPr="00821B78">
        <w:rPr>
          <w:rFonts w:asciiTheme="majorBidi" w:hAnsiTheme="majorBidi" w:cstheme="majorBidi"/>
        </w:rPr>
        <w:t>Ахрори</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Матирам</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Ч. Бумагомаратели</w:t>
      </w:r>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Ь. Окутала. </w:t>
      </w:r>
      <w:proofErr w:type="spellStart"/>
      <w:r w:rsidRPr="00821B78">
        <w:rPr>
          <w:rFonts w:asciiTheme="majorBidi" w:hAnsiTheme="majorBidi" w:cstheme="majorBidi"/>
        </w:rPr>
        <w:t>Атанор</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Э. </w:t>
      </w:r>
      <w:proofErr w:type="spellStart"/>
      <w:r w:rsidRPr="00821B78">
        <w:rPr>
          <w:rFonts w:asciiTheme="majorBidi" w:hAnsiTheme="majorBidi" w:cstheme="majorBidi"/>
        </w:rPr>
        <w:t>Гематопатологи</w:t>
      </w:r>
      <w:proofErr w:type="spellEnd"/>
    </w:p>
    <w:p w:rsidR="00821B78" w:rsidRPr="00821B78" w:rsidRDefault="00821B78" w:rsidP="00821B78">
      <w:pPr>
        <w:pStyle w:val="a6"/>
        <w:ind w:left="2520"/>
        <w:rPr>
          <w:rFonts w:asciiTheme="majorBidi" w:hAnsiTheme="majorBidi" w:cstheme="majorBidi"/>
        </w:rPr>
      </w:pPr>
      <w:r w:rsidRPr="00821B78">
        <w:rPr>
          <w:rFonts w:asciiTheme="majorBidi" w:hAnsiTheme="majorBidi" w:cstheme="majorBidi"/>
        </w:rPr>
        <w:t xml:space="preserve">Я. </w:t>
      </w:r>
      <w:proofErr w:type="spellStart"/>
      <w:r w:rsidRPr="00821B78">
        <w:rPr>
          <w:rFonts w:asciiTheme="majorBidi" w:hAnsiTheme="majorBidi" w:cstheme="majorBidi"/>
        </w:rPr>
        <w:t>Амунали</w:t>
      </w:r>
      <w:proofErr w:type="spellEnd"/>
      <w:r w:rsidRPr="00821B78">
        <w:rPr>
          <w:rFonts w:asciiTheme="majorBidi" w:hAnsiTheme="majorBidi" w:cstheme="majorBidi"/>
        </w:rPr>
        <w:t xml:space="preserve">. </w:t>
      </w:r>
      <w:proofErr w:type="spellStart"/>
      <w:r w:rsidRPr="00821B78">
        <w:rPr>
          <w:rFonts w:asciiTheme="majorBidi" w:hAnsiTheme="majorBidi" w:cstheme="majorBidi"/>
        </w:rPr>
        <w:t>Аракас</w:t>
      </w:r>
      <w:proofErr w:type="spellEnd"/>
    </w:p>
    <w:sectPr w:rsidR="00821B78" w:rsidRPr="00821B78" w:rsidSect="0051308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4A04"/>
    <w:rsid w:val="000222BE"/>
    <w:rsid w:val="0003389D"/>
    <w:rsid w:val="00061192"/>
    <w:rsid w:val="00085DEB"/>
    <w:rsid w:val="000E47C7"/>
    <w:rsid w:val="00190D7B"/>
    <w:rsid w:val="0031065B"/>
    <w:rsid w:val="003118DA"/>
    <w:rsid w:val="00312895"/>
    <w:rsid w:val="003157FC"/>
    <w:rsid w:val="003C1FBE"/>
    <w:rsid w:val="003F0FFE"/>
    <w:rsid w:val="00490C22"/>
    <w:rsid w:val="004A1404"/>
    <w:rsid w:val="004C67E5"/>
    <w:rsid w:val="005348DF"/>
    <w:rsid w:val="00577AAF"/>
    <w:rsid w:val="005B4175"/>
    <w:rsid w:val="00652479"/>
    <w:rsid w:val="007C2C83"/>
    <w:rsid w:val="00821B78"/>
    <w:rsid w:val="008F1E94"/>
    <w:rsid w:val="009F4A04"/>
    <w:rsid w:val="00A10AF6"/>
    <w:rsid w:val="00A42E31"/>
    <w:rsid w:val="00A737D3"/>
    <w:rsid w:val="00AA0E10"/>
    <w:rsid w:val="00B237C0"/>
    <w:rsid w:val="00B36E91"/>
    <w:rsid w:val="00BB5148"/>
    <w:rsid w:val="00C01247"/>
    <w:rsid w:val="00C01864"/>
    <w:rsid w:val="00C3008F"/>
    <w:rsid w:val="00D85201"/>
    <w:rsid w:val="00E1042A"/>
    <w:rsid w:val="00E5012D"/>
    <w:rsid w:val="00E502F7"/>
    <w:rsid w:val="00E670ED"/>
    <w:rsid w:val="00E93FB4"/>
    <w:rsid w:val="00EC5CED"/>
    <w:rsid w:val="00EF735C"/>
    <w:rsid w:val="00F20242"/>
    <w:rsid w:val="00F24887"/>
    <w:rsid w:val="00F540D4"/>
    <w:rsid w:val="00FB7ADE"/>
    <w:rsid w:val="00FF6987"/>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AF"/>
    <w:pPr>
      <w:autoSpaceDE w:val="0"/>
      <w:autoSpaceDN w:val="0"/>
      <w:spacing w:after="0" w:line="240" w:lineRule="auto"/>
    </w:pPr>
    <w:rPr>
      <w:sz w:val="20"/>
      <w:lang w:bidi="ar-SA"/>
    </w:rPr>
  </w:style>
  <w:style w:type="paragraph" w:styleId="1">
    <w:name w:val="heading 1"/>
    <w:basedOn w:val="a"/>
    <w:next w:val="a"/>
    <w:link w:val="10"/>
    <w:uiPriority w:val="9"/>
    <w:qFormat/>
    <w:rsid w:val="00577AA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77AAF"/>
    <w:pPr>
      <w:autoSpaceDE/>
      <w:autoSpaceDN/>
      <w:spacing w:before="100" w:beforeAutospacing="1" w:after="100" w:afterAutospacing="1"/>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AF"/>
    <w:rPr>
      <w:rFonts w:asciiTheme="majorHAnsi" w:eastAsiaTheme="majorEastAsia" w:hAnsiTheme="majorHAnsi" w:cstheme="majorBidi"/>
      <w:b/>
      <w:bCs/>
      <w:kern w:val="32"/>
      <w:sz w:val="32"/>
      <w:szCs w:val="32"/>
      <w:lang w:bidi="ar-SA"/>
    </w:rPr>
  </w:style>
  <w:style w:type="character" w:customStyle="1" w:styleId="30">
    <w:name w:val="Заголовок 3 Знак"/>
    <w:basedOn w:val="a0"/>
    <w:link w:val="3"/>
    <w:uiPriority w:val="9"/>
    <w:rsid w:val="00577AAF"/>
    <w:rPr>
      <w:rFonts w:asciiTheme="majorHAnsi" w:eastAsiaTheme="majorEastAsia" w:hAnsiTheme="majorHAnsi" w:cstheme="majorBidi"/>
      <w:b/>
      <w:bCs/>
      <w:sz w:val="26"/>
      <w:szCs w:val="26"/>
      <w:lang w:bidi="ar-SA"/>
    </w:rPr>
  </w:style>
  <w:style w:type="character" w:styleId="a3">
    <w:name w:val="Strong"/>
    <w:basedOn w:val="a0"/>
    <w:uiPriority w:val="99"/>
    <w:qFormat/>
    <w:rsid w:val="00577AAF"/>
    <w:rPr>
      <w:rFonts w:cs="Times New Roman"/>
      <w:b/>
      <w:bCs/>
    </w:rPr>
  </w:style>
  <w:style w:type="paragraph" w:styleId="a4">
    <w:name w:val="Balloon Text"/>
    <w:basedOn w:val="a"/>
    <w:link w:val="a5"/>
    <w:uiPriority w:val="99"/>
    <w:semiHidden/>
    <w:unhideWhenUsed/>
    <w:rsid w:val="004A1404"/>
    <w:rPr>
      <w:rFonts w:ascii="Tahoma" w:hAnsi="Tahoma" w:cs="Tahoma"/>
      <w:sz w:val="16"/>
      <w:szCs w:val="16"/>
    </w:rPr>
  </w:style>
  <w:style w:type="character" w:customStyle="1" w:styleId="a5">
    <w:name w:val="Текст выноски Знак"/>
    <w:basedOn w:val="a0"/>
    <w:link w:val="a4"/>
    <w:uiPriority w:val="99"/>
    <w:semiHidden/>
    <w:rsid w:val="004A1404"/>
    <w:rPr>
      <w:rFonts w:ascii="Tahoma" w:hAnsi="Tahoma" w:cs="Tahoma"/>
      <w:sz w:val="16"/>
      <w:szCs w:val="16"/>
      <w:lang w:bidi="ar-SA"/>
    </w:rPr>
  </w:style>
  <w:style w:type="paragraph" w:styleId="a6">
    <w:name w:val="Normal (Web)"/>
    <w:basedOn w:val="a"/>
    <w:uiPriority w:val="99"/>
    <w:semiHidden/>
    <w:unhideWhenUsed/>
    <w:rsid w:val="00821B78"/>
    <w:pPr>
      <w:autoSpaceDE/>
      <w:autoSpaceDN/>
      <w:spacing w:before="100" w:beforeAutospacing="1" w:after="100" w:afterAutospacing="1"/>
    </w:pPr>
    <w:rPr>
      <w:sz w:val="24"/>
      <w:lang w:bidi="he-IL"/>
    </w:rPr>
  </w:style>
  <w:style w:type="character" w:styleId="a7">
    <w:name w:val="Hyperlink"/>
    <w:basedOn w:val="a0"/>
    <w:uiPriority w:val="99"/>
    <w:unhideWhenUsed/>
    <w:rsid w:val="005348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1279398">
      <w:bodyDiv w:val="1"/>
      <w:marLeft w:val="0"/>
      <w:marRight w:val="0"/>
      <w:marTop w:val="0"/>
      <w:marBottom w:val="0"/>
      <w:divBdr>
        <w:top w:val="none" w:sz="0" w:space="0" w:color="auto"/>
        <w:left w:val="none" w:sz="0" w:space="0" w:color="auto"/>
        <w:bottom w:val="none" w:sz="0" w:space="0" w:color="auto"/>
        <w:right w:val="none" w:sz="0" w:space="0" w:color="auto"/>
      </w:divBdr>
    </w:div>
    <w:div w:id="18611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mailto:shabashov@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6</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2016-03-02T06:34:00Z</dcterms:created>
  <dcterms:modified xsi:type="dcterms:W3CDTF">2016-04-10T05:58:00Z</dcterms:modified>
</cp:coreProperties>
</file>