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48" w:rsidRDefault="00B562D0" w:rsidP="005C06A8">
      <w:pPr>
        <w:jc w:val="center"/>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1.55pt;margin-top:-11pt;width:272.4pt;height:272.4pt;z-index:251660288">
            <v:imagedata r:id="rId5" o:title=""/>
            <w10:wrap type="square"/>
          </v:shape>
          <o:OLEObject Type="Embed" ProgID="CorelDraw.Graphic.15" ShapeID="_x0000_s1026" DrawAspect="Content" ObjectID="_1518247726" r:id="rId6"/>
        </w:pict>
      </w: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5C06A8" w:rsidRDefault="005C06A8">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435B6C" w:rsidRDefault="00435B6C">
      <w:pPr>
        <w:rPr>
          <w:sz w:val="24"/>
          <w:lang w:val="en-US"/>
        </w:rPr>
      </w:pPr>
    </w:p>
    <w:p w:rsidR="00B74237" w:rsidRDefault="00B74237">
      <w:pPr>
        <w:rPr>
          <w:sz w:val="24"/>
          <w:lang w:val="en-US"/>
        </w:rPr>
      </w:pPr>
    </w:p>
    <w:p w:rsidR="00D74072" w:rsidRPr="00B74237" w:rsidRDefault="00D74072" w:rsidP="00785886">
      <w:pPr>
        <w:adjustRightInd w:val="0"/>
        <w:rPr>
          <w:rFonts w:asciiTheme="majorBidi" w:hAnsiTheme="majorBidi" w:cstheme="majorBidi"/>
          <w:sz w:val="24"/>
          <w:lang w:bidi="he-IL"/>
        </w:rPr>
      </w:pPr>
      <w:r w:rsidRPr="00B74237">
        <w:rPr>
          <w:rFonts w:asciiTheme="majorBidi" w:hAnsiTheme="majorBidi" w:cstheme="majorBidi"/>
          <w:sz w:val="24"/>
          <w:lang w:bidi="he-IL"/>
        </w:rPr>
        <w:t xml:space="preserve">ПО ГОРИЗОНТАЛИ: 1. Короткий меч из </w:t>
      </w:r>
      <w:proofErr w:type="spellStart"/>
      <w:r w:rsidRPr="00B74237">
        <w:rPr>
          <w:rFonts w:asciiTheme="majorBidi" w:hAnsiTheme="majorBidi" w:cstheme="majorBidi"/>
          <w:sz w:val="24"/>
          <w:lang w:bidi="he-IL"/>
        </w:rPr>
        <w:t>дайсё</w:t>
      </w:r>
      <w:proofErr w:type="spellEnd"/>
      <w:r w:rsidRPr="00B74237">
        <w:rPr>
          <w:rFonts w:asciiTheme="majorBidi" w:hAnsiTheme="majorBidi" w:cstheme="majorBidi"/>
          <w:sz w:val="24"/>
          <w:lang w:bidi="he-IL"/>
        </w:rPr>
        <w:t xml:space="preserve"> - пары мечей самурая. 6. Самоназвание народа в Гане. 9. Бестолковая, неотесанная женщина. 11. Известный (по Эратосфену) египетский фараон 27 в. до н.э. 12. Угодливый, ласковый человек (устар.). 13. Косой, треугольный парус. 15. Немецкий композитор XX в. 16. Герой поэмы Э.Багрицкого. 18. Супруга Зевса у скифов. 19. Африканский музыкальный инструмент, вид трубы. 20. Плод, длина которого лишь в 2-3 раза превышает его ширину. 22. Церемония вызова духов в Корее. 23. Кочевой народ, название которого стало ассоциироваться с внезапным нападением. 24. Месячный цикл у женщин. 27. Умирающий язык индейцев в Гватемале, относящийся к </w:t>
      </w:r>
      <w:proofErr w:type="spellStart"/>
      <w:r w:rsidRPr="00B74237">
        <w:rPr>
          <w:rFonts w:asciiTheme="majorBidi" w:hAnsiTheme="majorBidi" w:cstheme="majorBidi"/>
          <w:sz w:val="24"/>
          <w:lang w:bidi="he-IL"/>
        </w:rPr>
        <w:t>юкатекской</w:t>
      </w:r>
      <w:proofErr w:type="spellEnd"/>
      <w:r w:rsidRPr="00B74237">
        <w:rPr>
          <w:rFonts w:asciiTheme="majorBidi" w:hAnsiTheme="majorBidi" w:cstheme="majorBidi"/>
          <w:sz w:val="24"/>
          <w:lang w:bidi="he-IL"/>
        </w:rPr>
        <w:t xml:space="preserve"> ветви. 29. Вкусный яичный крем, часто с добавлением сыра. 30. Город и коммуна в Италии. 31. Свежий след красного зверя (волка, лисицы). 33. Японский физик, автор трудов по физике металлов и ферромагнетизму. 36. Одно из значений этого слова </w:t>
      </w:r>
      <w:r w:rsidR="00785886" w:rsidRPr="00785886">
        <w:rPr>
          <w:rFonts w:asciiTheme="majorBidi" w:hAnsiTheme="majorBidi" w:cstheme="majorBidi"/>
          <w:sz w:val="24"/>
          <w:lang w:bidi="he-IL"/>
        </w:rPr>
        <w:t xml:space="preserve">- </w:t>
      </w:r>
      <w:r w:rsidRPr="00B74237">
        <w:rPr>
          <w:rFonts w:asciiTheme="majorBidi" w:hAnsiTheme="majorBidi" w:cstheme="majorBidi"/>
          <w:sz w:val="24"/>
          <w:lang w:bidi="he-IL"/>
        </w:rPr>
        <w:t>"деревенское быдло", а в корне слова – неестественно окрашенная часть тела. 38. Ниндзя, наёмный убийца, если иероглифы читать не по-японски, а по-китайски. 39. Русский драматург XVI</w:t>
      </w:r>
      <w:r w:rsidR="00B562D0">
        <w:rPr>
          <w:rFonts w:asciiTheme="majorBidi" w:hAnsiTheme="majorBidi" w:cstheme="majorBidi"/>
          <w:sz w:val="24"/>
          <w:lang w:val="en-US" w:bidi="he-IL"/>
        </w:rPr>
        <w:t>I</w:t>
      </w:r>
      <w:bookmarkStart w:id="0" w:name="_GoBack"/>
      <w:bookmarkEnd w:id="0"/>
      <w:r w:rsidRPr="00B74237">
        <w:rPr>
          <w:rFonts w:asciiTheme="majorBidi" w:hAnsiTheme="majorBidi" w:cstheme="majorBidi"/>
          <w:sz w:val="24"/>
          <w:lang w:bidi="he-IL"/>
        </w:rPr>
        <w:t xml:space="preserve">I века. 40. Монгольский или тюркский воин, облаченный в латы (вариант написания). 41. Один из терминов </w:t>
      </w:r>
      <w:proofErr w:type="spellStart"/>
      <w:r w:rsidRPr="00B74237">
        <w:rPr>
          <w:rFonts w:asciiTheme="majorBidi" w:hAnsiTheme="majorBidi" w:cstheme="majorBidi"/>
          <w:sz w:val="24"/>
          <w:lang w:bidi="he-IL"/>
        </w:rPr>
        <w:t>боконизма</w:t>
      </w:r>
      <w:proofErr w:type="spellEnd"/>
      <w:r w:rsidRPr="00B74237">
        <w:rPr>
          <w:rFonts w:asciiTheme="majorBidi" w:hAnsiTheme="majorBidi" w:cstheme="majorBidi"/>
          <w:sz w:val="24"/>
          <w:lang w:bidi="he-IL"/>
        </w:rPr>
        <w:t xml:space="preserve"> (вымышленной религии по роману Воннегута "Колыбель для кошки"). Безобидная ложь, ложь в утешение. </w:t>
      </w:r>
    </w:p>
    <w:p w:rsidR="00D74072" w:rsidRPr="00B74237" w:rsidRDefault="00D74072" w:rsidP="00D74072">
      <w:pPr>
        <w:adjustRightInd w:val="0"/>
        <w:rPr>
          <w:rFonts w:asciiTheme="majorBidi" w:hAnsiTheme="majorBidi" w:cstheme="majorBidi"/>
          <w:sz w:val="24"/>
          <w:lang w:bidi="he-IL"/>
        </w:rPr>
      </w:pPr>
      <w:r w:rsidRPr="00B74237">
        <w:rPr>
          <w:rFonts w:asciiTheme="majorBidi" w:hAnsiTheme="majorBidi" w:cstheme="majorBidi"/>
          <w:sz w:val="24"/>
          <w:lang w:bidi="he-IL"/>
        </w:rPr>
        <w:t xml:space="preserve">ПО ВЕРТИКАЛИ: 1. Одежда фараона Древнего Египта. 2. Магическое искусство наделения статуй, фигур и других неодушевленных предметов жизнью. 3. Старая индийская мера длины, около 31 см. 4. Тибетская порода собак. 5. Живопись европейского образца в Японии. 7. Кенийский самогон  — «убей меня быстро». 8. Одно из слов (глагол), выдуманных </w:t>
      </w:r>
      <w:proofErr w:type="spellStart"/>
      <w:r w:rsidRPr="00B74237">
        <w:rPr>
          <w:rFonts w:asciiTheme="majorBidi" w:hAnsiTheme="majorBidi" w:cstheme="majorBidi"/>
          <w:sz w:val="24"/>
          <w:lang w:bidi="he-IL"/>
        </w:rPr>
        <w:t>Велимиром</w:t>
      </w:r>
      <w:proofErr w:type="spellEnd"/>
      <w:r w:rsidRPr="00B74237">
        <w:rPr>
          <w:rFonts w:asciiTheme="majorBidi" w:hAnsiTheme="majorBidi" w:cstheme="majorBidi"/>
          <w:sz w:val="24"/>
          <w:lang w:bidi="he-IL"/>
        </w:rPr>
        <w:t xml:space="preserve"> </w:t>
      </w:r>
      <w:proofErr w:type="spellStart"/>
      <w:r w:rsidRPr="00B74237">
        <w:rPr>
          <w:rFonts w:asciiTheme="majorBidi" w:hAnsiTheme="majorBidi" w:cstheme="majorBidi"/>
          <w:sz w:val="24"/>
          <w:lang w:bidi="he-IL"/>
        </w:rPr>
        <w:t>Хлебниковым</w:t>
      </w:r>
      <w:proofErr w:type="spellEnd"/>
      <w:r w:rsidRPr="00B74237">
        <w:rPr>
          <w:rFonts w:asciiTheme="majorBidi" w:hAnsiTheme="majorBidi" w:cstheme="majorBidi"/>
          <w:sz w:val="24"/>
          <w:lang w:bidi="he-IL"/>
        </w:rPr>
        <w:t xml:space="preserve">. 9. Участник вакхических процессий, один из спутников Диониса. 10. Густой соус из смеси крахмала и воды с ароматом овощей или мяса. Обычно подается поверх риса и лапши в японской кухне. 13. Психологическая реакция человека или общества на стремительные изменения в его окружении. 14. Крышка улья. 15. "Православный" ангел, восставший против Бога. 17. Вологодский кокошник отличающийся многочисленными сборам над очельем. 20. Марсианские солнечные сутки. 21. Остров в составе архипелага </w:t>
      </w:r>
      <w:proofErr w:type="spellStart"/>
      <w:r w:rsidRPr="00B74237">
        <w:rPr>
          <w:rFonts w:asciiTheme="majorBidi" w:hAnsiTheme="majorBidi" w:cstheme="majorBidi"/>
          <w:sz w:val="24"/>
          <w:lang w:bidi="he-IL"/>
        </w:rPr>
        <w:t>Мьей</w:t>
      </w:r>
      <w:proofErr w:type="spellEnd"/>
      <w:r w:rsidRPr="00B74237">
        <w:rPr>
          <w:rFonts w:asciiTheme="majorBidi" w:hAnsiTheme="majorBidi" w:cstheme="majorBidi"/>
          <w:sz w:val="24"/>
          <w:lang w:bidi="he-IL"/>
        </w:rPr>
        <w:t xml:space="preserve">. 25. Полоса, кромка. 26. Один из алкалоидов растений. 28. Дагестанский столовый сорт винограда. 29. Город в Нижегородской области. 32. Месопотамский конский доспех. 34. Скумбрия в японской кухне. 35. Опьяняющий напиток из маисовой муки. 37. Государство (аббревиатура). 38. Испанский рыцарь XII века, прославившийся подвигами в Реконкисте. </w:t>
      </w:r>
    </w:p>
    <w:sectPr w:rsidR="00D74072" w:rsidRPr="00B74237" w:rsidSect="00BB5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C06A8"/>
    <w:rsid w:val="000222BE"/>
    <w:rsid w:val="00061192"/>
    <w:rsid w:val="0031065B"/>
    <w:rsid w:val="003157FC"/>
    <w:rsid w:val="00326BCC"/>
    <w:rsid w:val="003C1FBE"/>
    <w:rsid w:val="00435B6C"/>
    <w:rsid w:val="004C67E5"/>
    <w:rsid w:val="00577AAF"/>
    <w:rsid w:val="005B4175"/>
    <w:rsid w:val="005C06A8"/>
    <w:rsid w:val="006D0722"/>
    <w:rsid w:val="00704414"/>
    <w:rsid w:val="00785886"/>
    <w:rsid w:val="007C2C83"/>
    <w:rsid w:val="00A10AF6"/>
    <w:rsid w:val="00A42E31"/>
    <w:rsid w:val="00B160BB"/>
    <w:rsid w:val="00B36E91"/>
    <w:rsid w:val="00B562D0"/>
    <w:rsid w:val="00B63DE0"/>
    <w:rsid w:val="00B74237"/>
    <w:rsid w:val="00BB5148"/>
    <w:rsid w:val="00C01247"/>
    <w:rsid w:val="00C01864"/>
    <w:rsid w:val="00C10CAD"/>
    <w:rsid w:val="00D245B0"/>
    <w:rsid w:val="00D74072"/>
    <w:rsid w:val="00E5012D"/>
    <w:rsid w:val="00E502F7"/>
    <w:rsid w:val="00EC5CED"/>
    <w:rsid w:val="00FB7AD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AF"/>
    <w:pPr>
      <w:autoSpaceDE w:val="0"/>
      <w:autoSpaceDN w:val="0"/>
      <w:spacing w:after="0" w:line="240" w:lineRule="auto"/>
    </w:pPr>
    <w:rPr>
      <w:sz w:val="20"/>
      <w:lang w:bidi="ar-SA"/>
    </w:rPr>
  </w:style>
  <w:style w:type="paragraph" w:styleId="1">
    <w:name w:val="heading 1"/>
    <w:basedOn w:val="a"/>
    <w:next w:val="a"/>
    <w:link w:val="10"/>
    <w:uiPriority w:val="9"/>
    <w:qFormat/>
    <w:rsid w:val="00577AAF"/>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577AAF"/>
    <w:pPr>
      <w:autoSpaceDE/>
      <w:autoSpaceDN/>
      <w:spacing w:before="100" w:beforeAutospacing="1" w:after="100" w:afterAutospacing="1"/>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AAF"/>
    <w:rPr>
      <w:rFonts w:asciiTheme="majorHAnsi" w:eastAsiaTheme="majorEastAsia" w:hAnsiTheme="majorHAnsi" w:cstheme="majorBidi"/>
      <w:b/>
      <w:bCs/>
      <w:kern w:val="32"/>
      <w:sz w:val="32"/>
      <w:szCs w:val="32"/>
      <w:lang w:bidi="ar-SA"/>
    </w:rPr>
  </w:style>
  <w:style w:type="character" w:customStyle="1" w:styleId="30">
    <w:name w:val="Заголовок 3 Знак"/>
    <w:basedOn w:val="a0"/>
    <w:link w:val="3"/>
    <w:uiPriority w:val="9"/>
    <w:rsid w:val="00577AAF"/>
    <w:rPr>
      <w:rFonts w:asciiTheme="majorHAnsi" w:eastAsiaTheme="majorEastAsia" w:hAnsiTheme="majorHAnsi" w:cstheme="majorBidi"/>
      <w:b/>
      <w:bCs/>
      <w:sz w:val="26"/>
      <w:szCs w:val="26"/>
      <w:lang w:bidi="ar-SA"/>
    </w:rPr>
  </w:style>
  <w:style w:type="character" w:styleId="a3">
    <w:name w:val="Strong"/>
    <w:basedOn w:val="a0"/>
    <w:uiPriority w:val="99"/>
    <w:qFormat/>
    <w:rsid w:val="00577AAF"/>
    <w:rPr>
      <w:rFonts w:cs="Times New Roman"/>
      <w:b/>
      <w:bCs/>
    </w:rPr>
  </w:style>
  <w:style w:type="paragraph" w:styleId="a4">
    <w:name w:val="Balloon Text"/>
    <w:basedOn w:val="a"/>
    <w:link w:val="a5"/>
    <w:uiPriority w:val="99"/>
    <w:semiHidden/>
    <w:unhideWhenUsed/>
    <w:rsid w:val="005C06A8"/>
    <w:rPr>
      <w:rFonts w:ascii="Tahoma" w:hAnsi="Tahoma" w:cs="Tahoma"/>
      <w:sz w:val="16"/>
      <w:szCs w:val="16"/>
    </w:rPr>
  </w:style>
  <w:style w:type="character" w:customStyle="1" w:styleId="a5">
    <w:name w:val="Текст выноски Знак"/>
    <w:basedOn w:val="a0"/>
    <w:link w:val="a4"/>
    <w:uiPriority w:val="99"/>
    <w:semiHidden/>
    <w:rsid w:val="005C06A8"/>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2016-02-23T16:50:00Z</dcterms:created>
  <dcterms:modified xsi:type="dcterms:W3CDTF">2016-02-29T07:42:00Z</dcterms:modified>
</cp:coreProperties>
</file>